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433F" w14:textId="77777777" w:rsidR="009E08F2" w:rsidRPr="00BB6DF5" w:rsidRDefault="009E08F2" w:rsidP="009E08F2">
      <w:pPr>
        <w:ind w:left="6300"/>
        <w:jc w:val="center"/>
        <w:textAlignment w:val="top"/>
      </w:pPr>
      <w:bookmarkStart w:id="0" w:name="_Hlk105778320"/>
      <w:r w:rsidRPr="00BB6DF5">
        <w:t>O‘zbekiston Respublikasi</w:t>
      </w:r>
    </w:p>
    <w:p w14:paraId="570495D0" w14:textId="77777777" w:rsidR="009E08F2" w:rsidRPr="00BB6DF5" w:rsidRDefault="009E08F2" w:rsidP="009E08F2">
      <w:pPr>
        <w:ind w:left="6300"/>
        <w:jc w:val="center"/>
        <w:textAlignment w:val="top"/>
      </w:pPr>
      <w:r w:rsidRPr="00BB6DF5">
        <w:t>adliya vazirining</w:t>
      </w:r>
    </w:p>
    <w:p w14:paraId="65F439CE" w14:textId="4345DAD6" w:rsidR="009E08F2" w:rsidRPr="00BB6DF5" w:rsidRDefault="009E08F2" w:rsidP="009E08F2">
      <w:pPr>
        <w:ind w:left="6300"/>
        <w:jc w:val="center"/>
        <w:textAlignment w:val="top"/>
      </w:pPr>
      <w:r w:rsidRPr="00BB6DF5">
        <w:t xml:space="preserve">2024-yil </w:t>
      </w:r>
      <w:r w:rsidR="002F55B7">
        <w:rPr>
          <w:lang w:val="en-US"/>
        </w:rPr>
        <w:t>20</w:t>
      </w:r>
      <w:r w:rsidRPr="00BB6DF5">
        <w:t>-</w:t>
      </w:r>
      <w:proofErr w:type="spellStart"/>
      <w:r w:rsidRPr="00BB6DF5">
        <w:rPr>
          <w:lang w:val="en-US"/>
        </w:rPr>
        <w:t>noyabr</w:t>
      </w:r>
      <w:proofErr w:type="spellEnd"/>
      <w:r w:rsidRPr="00BB6DF5">
        <w:t>dagi</w:t>
      </w:r>
    </w:p>
    <w:p w14:paraId="655A8D98" w14:textId="58F3DA26" w:rsidR="009E08F2" w:rsidRPr="00BB6DF5" w:rsidRDefault="002F55B7" w:rsidP="009E08F2">
      <w:pPr>
        <w:ind w:left="6300"/>
        <w:jc w:val="center"/>
        <w:textAlignment w:val="top"/>
      </w:pPr>
      <w:r>
        <w:rPr>
          <w:lang w:val="en-US"/>
        </w:rPr>
        <w:t>389</w:t>
      </w:r>
      <w:r w:rsidR="009E08F2" w:rsidRPr="00BB6DF5">
        <w:t>-um-son buyrug‘iga</w:t>
      </w:r>
    </w:p>
    <w:p w14:paraId="5DF6E06D" w14:textId="3D12512F" w:rsidR="009E08F2" w:rsidRPr="00BB6DF5" w:rsidRDefault="009E08F2" w:rsidP="009E08F2">
      <w:pPr>
        <w:ind w:left="6300"/>
        <w:jc w:val="center"/>
        <w:textAlignment w:val="top"/>
        <w:rPr>
          <w:color w:val="000000"/>
          <w:bdr w:val="none" w:sz="0" w:space="0" w:color="auto" w:frame="1"/>
        </w:rPr>
      </w:pPr>
      <w:r w:rsidRPr="00BB6DF5">
        <w:rPr>
          <w:color w:val="000000"/>
          <w:bdr w:val="none" w:sz="0" w:space="0" w:color="auto" w:frame="1"/>
        </w:rPr>
        <w:t>10-ILOVA</w:t>
      </w:r>
    </w:p>
    <w:p w14:paraId="27048855" w14:textId="77777777" w:rsidR="009E08F2" w:rsidRPr="00BB6DF5" w:rsidRDefault="009E08F2" w:rsidP="00834834">
      <w:pPr>
        <w:jc w:val="center"/>
        <w:rPr>
          <w:b/>
          <w:sz w:val="28"/>
          <w:szCs w:val="28"/>
        </w:rPr>
      </w:pPr>
    </w:p>
    <w:p w14:paraId="7531CBD4" w14:textId="0D80F35A" w:rsidR="00E841B9" w:rsidRPr="00BB6DF5" w:rsidRDefault="00E841B9" w:rsidP="00834834">
      <w:pPr>
        <w:jc w:val="center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Yuridik xizmat xodimlarini lavozimga tayinlashni adliya organlari bilan kelishishda nomzodga beriladigan savollar ro‘yxati</w:t>
      </w:r>
    </w:p>
    <w:p w14:paraId="12657ED4" w14:textId="77777777" w:rsidR="00E841B9" w:rsidRPr="00BB6DF5" w:rsidRDefault="00E841B9" w:rsidP="008224F4">
      <w:pPr>
        <w:ind w:firstLine="709"/>
        <w:jc w:val="both"/>
        <w:rPr>
          <w:b/>
          <w:sz w:val="28"/>
          <w:szCs w:val="28"/>
        </w:rPr>
      </w:pPr>
    </w:p>
    <w:p w14:paraId="5ABF3367" w14:textId="4CFF8473" w:rsidR="00E841B9" w:rsidRPr="00BB6DF5" w:rsidRDefault="00E841B9" w:rsidP="00D6356A">
      <w:pPr>
        <w:ind w:firstLine="708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I. Kasb faoliyatiga bog‘liq bo‘lgan qonunchilik sohasi bo‘yicha</w:t>
      </w:r>
    </w:p>
    <w:p w14:paraId="7423CC9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Yuridik xizmat xodimlari faoliyatini tartibga s</w:t>
      </w:r>
      <w:bookmarkStart w:id="1" w:name="_GoBack"/>
      <w:bookmarkEnd w:id="1"/>
      <w:r w:rsidRPr="00BB6DF5">
        <w:rPr>
          <w:sz w:val="28"/>
          <w:szCs w:val="28"/>
        </w:rPr>
        <w:t>oluvchi asosiy qonun hujjatlarini sanab bering.</w:t>
      </w:r>
    </w:p>
    <w:p w14:paraId="1C6C6BFD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Yuridik xizmat faoliyatining asosiy yo‘nalishlari.</w:t>
      </w:r>
    </w:p>
    <w:p w14:paraId="0677862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O‘zbekiston Respublikasi Prezidentin</w:t>
      </w:r>
      <w:r w:rsidR="00F75775" w:rsidRPr="00BB6DF5">
        <w:rPr>
          <w:sz w:val="28"/>
          <w:szCs w:val="28"/>
        </w:rPr>
        <w:t>ing 2017-yil 19-yanvardagi</w:t>
      </w:r>
      <w:r w:rsidR="00F75775" w:rsidRPr="00BB6DF5">
        <w:rPr>
          <w:sz w:val="28"/>
          <w:szCs w:val="28"/>
        </w:rPr>
        <w:br/>
      </w:r>
      <w:r w:rsidRPr="00BB6DF5">
        <w:rPr>
          <w:sz w:val="28"/>
          <w:szCs w:val="28"/>
        </w:rPr>
        <w:t>PQ–2733-son qaroriga asosan yuridik xizmat xodimlariga qanday imtiyozlar yaratilgan?</w:t>
      </w:r>
    </w:p>
    <w:p w14:paraId="3C8489B3" w14:textId="3DFC2CC1" w:rsidR="0078692D" w:rsidRPr="00BB6DF5" w:rsidRDefault="00E841B9" w:rsidP="009236FB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</w:t>
      </w:r>
      <w:r w:rsidR="009236FB" w:rsidRPr="00BB6DF5">
        <w:rPr>
          <w:sz w:val="28"/>
          <w:szCs w:val="28"/>
        </w:rPr>
        <w:t xml:space="preserve"> “Oʻzbekiston — 2030” strategiyasining asosiy gʻoyalarini aytib bering.</w:t>
      </w:r>
    </w:p>
    <w:p w14:paraId="5D191364" w14:textId="063864ED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Normativ-huquqiy hujjat loyihasini tayyorlash bosqichlarini aytib bering</w:t>
      </w:r>
      <w:r w:rsidR="00785067" w:rsidRPr="00BB6DF5">
        <w:rPr>
          <w:sz w:val="28"/>
          <w:szCs w:val="28"/>
        </w:rPr>
        <w:t>.</w:t>
      </w:r>
    </w:p>
    <w:p w14:paraId="2609BBE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Yuridik xizmat xodimining jismoniy va yuridik shaxslarning murojaatlarini ko‘rib chiqishdagi ishtiroki.</w:t>
      </w:r>
    </w:p>
    <w:p w14:paraId="5E7A0E7D" w14:textId="77777777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7. </w:t>
      </w:r>
      <w:r w:rsidR="00EA2545" w:rsidRPr="00BB6DF5">
        <w:rPr>
          <w:sz w:val="28"/>
          <w:szCs w:val="28"/>
          <w:lang w:val="en-US"/>
        </w:rPr>
        <w:t>“</w:t>
      </w:r>
      <w:proofErr w:type="spellStart"/>
      <w:r w:rsidR="00EA2545" w:rsidRPr="00BB6DF5">
        <w:rPr>
          <w:sz w:val="28"/>
          <w:szCs w:val="28"/>
          <w:lang w:val="en-US"/>
        </w:rPr>
        <w:t>O‘zbekiston</w:t>
      </w:r>
      <w:proofErr w:type="spellEnd"/>
      <w:r w:rsidR="00EA2545" w:rsidRPr="00BB6DF5">
        <w:rPr>
          <w:sz w:val="28"/>
          <w:szCs w:val="28"/>
          <w:lang w:val="en-US"/>
        </w:rPr>
        <w:t xml:space="preserve"> </w:t>
      </w:r>
      <w:r w:rsidR="00EA2545" w:rsidRPr="00BB6DF5">
        <w:rPr>
          <w:spacing w:val="-6"/>
          <w:sz w:val="28"/>
          <w:szCs w:val="28"/>
        </w:rPr>
        <w:t>–</w:t>
      </w:r>
      <w:r w:rsidRPr="00BB6DF5">
        <w:rPr>
          <w:sz w:val="28"/>
          <w:szCs w:val="28"/>
          <w:lang w:val="en-US"/>
        </w:rPr>
        <w:t xml:space="preserve"> 2030” </w:t>
      </w:r>
      <w:proofErr w:type="spellStart"/>
      <w:r w:rsidRPr="00BB6DF5">
        <w:rPr>
          <w:sz w:val="28"/>
          <w:szCs w:val="28"/>
          <w:lang w:val="en-US"/>
        </w:rPr>
        <w:t>strategiyasining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asosiy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 xml:space="preserve">mazmunini aytib </w:t>
      </w:r>
      <w:proofErr w:type="gramStart"/>
      <w:r w:rsidRPr="00BB6DF5">
        <w:rPr>
          <w:sz w:val="28"/>
          <w:szCs w:val="28"/>
        </w:rPr>
        <w:t>bering</w:t>
      </w:r>
      <w:proofErr w:type="gramEnd"/>
      <w:r w:rsidRPr="00BB6DF5">
        <w:rPr>
          <w:sz w:val="28"/>
          <w:szCs w:val="28"/>
        </w:rPr>
        <w:t>.</w:t>
      </w:r>
    </w:p>
    <w:p w14:paraId="0B8ACA7F" w14:textId="42AEAB58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Jismoniy va yuridik shaxslar murojaatlarining turlari va shakllari.</w:t>
      </w:r>
    </w:p>
    <w:p w14:paraId="668731F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Normativ-huquqiy hujjat tushunchasi va turlari.</w:t>
      </w:r>
    </w:p>
    <w:p w14:paraId="6B95BE8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10. Normativ-huquqiy hujjatlarning o‘zaro nisbati.</w:t>
      </w:r>
    </w:p>
    <w:p w14:paraId="6ABB386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Normativ-huquqiy hujjatga rasmiy sharh berish tartibi.</w:t>
      </w:r>
    </w:p>
    <w:p w14:paraId="2B6FAEE5" w14:textId="2553DA8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Normativ-huquqiy hujjatlarni rasmiy e’lon qilish tartibi.</w:t>
      </w:r>
    </w:p>
    <w:p w14:paraId="76955B1C" w14:textId="7500A122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13. Korrupsiyaga qarshi kurashish bo‘yicha faoliyatni amalga oshiruvchi </w:t>
      </w:r>
      <w:r w:rsidRPr="00BB6DF5">
        <w:rPr>
          <w:sz w:val="28"/>
          <w:szCs w:val="28"/>
          <w:lang w:val="uz-Latn-UZ"/>
        </w:rPr>
        <w:t xml:space="preserve">qanday </w:t>
      </w:r>
      <w:r w:rsidRPr="00BB6DF5">
        <w:rPr>
          <w:sz w:val="28"/>
          <w:szCs w:val="28"/>
        </w:rPr>
        <w:t>davlat organlari</w:t>
      </w:r>
      <w:r w:rsidRPr="00BB6DF5">
        <w:rPr>
          <w:sz w:val="28"/>
          <w:szCs w:val="28"/>
          <w:lang w:val="uz-Latn-UZ"/>
        </w:rPr>
        <w:t xml:space="preserve"> mavjud</w:t>
      </w:r>
      <w:r w:rsidRPr="00BB6DF5">
        <w:rPr>
          <w:sz w:val="28"/>
          <w:szCs w:val="28"/>
        </w:rPr>
        <w:t>?</w:t>
      </w:r>
    </w:p>
    <w:p w14:paraId="5AD52BCB" w14:textId="19130112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Normativ-huquqiy hujjatlar loyihalarining korrupsiyaga qarshi ekspertizasi deganda nima tushuniladi?</w:t>
      </w:r>
    </w:p>
    <w:p w14:paraId="3EFDF6D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Vazirlik, idoralar tomonidan qabul qilinadigan normativ-huquqiy hujjatlarga huquqiy vorislik deganda nimani tushunasiz?</w:t>
      </w:r>
    </w:p>
    <w:p w14:paraId="23F3E93B" w14:textId="3E99E79C" w:rsidR="003B240F" w:rsidRPr="003B240F" w:rsidRDefault="00D24C14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</w:t>
      </w:r>
      <w:r w:rsidR="003B240F" w:rsidRPr="003B240F">
        <w:rPr>
          <w:sz w:val="28"/>
          <w:szCs w:val="28"/>
        </w:rPr>
        <w:t xml:space="preserve">Normativ-huquqiy hujjatlar loyihalarini, shuningdek ularga ilova qilinadigan axborot-tahliliy materiallarni yuridik-texnik jihatdan rasmiylashtirish tartibini ayti bering. </w:t>
      </w:r>
    </w:p>
    <w:p w14:paraId="51F6B1F8" w14:textId="47730E2F" w:rsidR="00D24C14" w:rsidRPr="00BB6DF5" w:rsidRDefault="00D24C14" w:rsidP="008224F4">
      <w:pPr>
        <w:ind w:firstLine="709"/>
        <w:jc w:val="both"/>
        <w:rPr>
          <w:sz w:val="28"/>
          <w:szCs w:val="28"/>
        </w:rPr>
      </w:pPr>
      <w:r w:rsidRPr="003B240F">
        <w:rPr>
          <w:sz w:val="28"/>
          <w:szCs w:val="28"/>
        </w:rPr>
        <w:t>17. </w:t>
      </w:r>
      <w:r w:rsidRPr="00BB6DF5">
        <w:rPr>
          <w:sz w:val="28"/>
          <w:szCs w:val="28"/>
        </w:rPr>
        <w:t>Mahalliy vakillik va ijroiya hokimiyati haqida gapiring bering.</w:t>
      </w:r>
    </w:p>
    <w:p w14:paraId="00165402" w14:textId="695B3D5E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Normativ-huquqiy hujjatlar loyihalarini tayyorlash tartibi.</w:t>
      </w:r>
    </w:p>
    <w:p w14:paraId="73A18D31" w14:textId="473F0C0B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</w:t>
      </w:r>
      <w:r w:rsidRPr="00BB6DF5">
        <w:rPr>
          <w:sz w:val="28"/>
          <w:szCs w:val="28"/>
          <w:lang w:val="uz-Latn-UZ"/>
        </w:rPr>
        <w:t>Gender-huquqiy ekspertiza deganda nimani tushunasiz</w:t>
      </w:r>
      <w:r w:rsidR="00A5688D" w:rsidRPr="00BB6DF5">
        <w:rPr>
          <w:sz w:val="28"/>
          <w:szCs w:val="28"/>
        </w:rPr>
        <w:t>.</w:t>
      </w:r>
    </w:p>
    <w:p w14:paraId="17B2810C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20. </w:t>
      </w:r>
      <w:r w:rsidRPr="00BB6DF5">
        <w:rPr>
          <w:color w:val="000000"/>
          <w:sz w:val="28"/>
          <w:szCs w:val="28"/>
          <w:lang w:val="uz-Latn-UZ"/>
        </w:rPr>
        <w:t>Tuman (shahar) darajasidagi davlat organlari va tashkilotlariga yuridik xizmat koʻrsatish uchun tashkil etilgan Yuridik xizmat koʻrsatish markazlari haqida nimalarni bilasiz?</w:t>
      </w:r>
    </w:p>
    <w:p w14:paraId="360D6E5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</w:t>
      </w:r>
      <w:r w:rsidRPr="00BB6DF5">
        <w:rPr>
          <w:sz w:val="28"/>
          <w:szCs w:val="28"/>
          <w:lang w:val="uz-Latn-UZ"/>
        </w:rPr>
        <w:t> </w:t>
      </w:r>
      <w:r w:rsidRPr="00BB6DF5">
        <w:rPr>
          <w:sz w:val="28"/>
          <w:szCs w:val="28"/>
        </w:rPr>
        <w:t>O‘zbekiston Respublikasi normativ-huquqiy hujjatlar loyihalari muhokamasi portali regulation.gov.uz dagi muhokamalarda ishtirok etish tartibin</w:t>
      </w:r>
      <w:r w:rsidR="00A5688D" w:rsidRPr="00BB6DF5">
        <w:rPr>
          <w:sz w:val="28"/>
          <w:szCs w:val="28"/>
        </w:rPr>
        <w:t>i bayon eting.</w:t>
      </w:r>
    </w:p>
    <w:p w14:paraId="3C4FF127" w14:textId="258932D0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E0B51">
        <w:rPr>
          <w:sz w:val="28"/>
          <w:szCs w:val="28"/>
        </w:rPr>
        <w:lastRenderedPageBreak/>
        <w:t>22. </w:t>
      </w:r>
      <w:r w:rsidR="00A1101B" w:rsidRPr="00BE0B51">
        <w:rPr>
          <w:sz w:val="28"/>
          <w:szCs w:val="28"/>
        </w:rPr>
        <w:t>Xalq deputatlari Kengashi va hokim tomonidan qabul qilinadigan hujjatlar va ularning kuchga kirish</w:t>
      </w:r>
      <w:r w:rsidR="009B3896" w:rsidRPr="00BE0B51">
        <w:rPr>
          <w:sz w:val="28"/>
          <w:szCs w:val="28"/>
        </w:rPr>
        <w:t>i</w:t>
      </w:r>
      <w:r w:rsidR="00A1101B" w:rsidRPr="00BE0B51">
        <w:rPr>
          <w:sz w:val="28"/>
          <w:szCs w:val="28"/>
        </w:rPr>
        <w:t xml:space="preserve"> haqida aytib</w:t>
      </w:r>
      <w:r w:rsidR="00045CA3" w:rsidRPr="00BE0B51">
        <w:rPr>
          <w:sz w:val="28"/>
          <w:szCs w:val="28"/>
        </w:rPr>
        <w:t xml:space="preserve"> bering</w:t>
      </w:r>
      <w:r w:rsidR="00A1101B" w:rsidRPr="00BE0B51">
        <w:rPr>
          <w:sz w:val="28"/>
          <w:szCs w:val="28"/>
        </w:rPr>
        <w:t>.</w:t>
      </w:r>
    </w:p>
    <w:p w14:paraId="61E3395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Ijtimoiy sheriklik nima? Uning davlat xususiy sherikchiligi bilan o‘zaro farqi.</w:t>
      </w:r>
    </w:p>
    <w:p w14:paraId="651A8B3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Parlament nazo</w:t>
      </w:r>
      <w:r w:rsidR="00A5688D" w:rsidRPr="00BB6DF5">
        <w:rPr>
          <w:sz w:val="28"/>
          <w:szCs w:val="28"/>
        </w:rPr>
        <w:t>rati deganda nimani tushunasiz?</w:t>
      </w:r>
    </w:p>
    <w:p w14:paraId="465C0FC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25. Elektron hukumatning asosiy vazifalari.</w:t>
      </w:r>
    </w:p>
    <w:p w14:paraId="2F35BB0D" w14:textId="623D2AA1" w:rsidR="009C34C6" w:rsidRPr="00BB6DF5" w:rsidRDefault="00A5688D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</w:t>
      </w:r>
      <w:r w:rsidR="003B240F" w:rsidRPr="003B240F">
        <w:rPr>
          <w:sz w:val="28"/>
          <w:szCs w:val="28"/>
        </w:rPr>
        <w:t>Huquqiy ekspertiza nima?</w:t>
      </w:r>
    </w:p>
    <w:p w14:paraId="12B49D4A" w14:textId="4E55088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Media</w:t>
      </w:r>
      <w:r w:rsidRPr="00BB6DF5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</w:t>
      </w:r>
      <w:r w:rsidR="00A5688D" w:rsidRPr="00BB6DF5">
        <w:rPr>
          <w:sz w:val="28"/>
          <w:szCs w:val="28"/>
        </w:rPr>
        <w:t>ya tushunchasiga ta’rif bering.</w:t>
      </w:r>
    </w:p>
    <w:p w14:paraId="3602E4F8" w14:textId="77777777" w:rsidR="00E936C4" w:rsidRPr="00BB6DF5" w:rsidRDefault="00E841B9" w:rsidP="00E936C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Normativ-huquqiy hujjatning loyihasini uni qabul qila</w:t>
      </w:r>
      <w:r w:rsidR="00A5688D" w:rsidRPr="00BB6DF5">
        <w:rPr>
          <w:sz w:val="28"/>
          <w:szCs w:val="28"/>
        </w:rPr>
        <w:t>digan organga kiritish tartibi.</w:t>
      </w:r>
    </w:p>
    <w:p w14:paraId="2816C3B4" w14:textId="6741AC98" w:rsidR="00E841B9" w:rsidRPr="00BB6DF5" w:rsidRDefault="00E841B9" w:rsidP="00040BC3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29. Huquqiy madaniyat va huquqiy n</w:t>
      </w:r>
      <w:proofErr w:type="spellStart"/>
      <w:r w:rsidR="0093200D">
        <w:rPr>
          <w:sz w:val="28"/>
          <w:szCs w:val="28"/>
          <w:lang w:val="en-US"/>
        </w:rPr>
        <w:t>i</w:t>
      </w:r>
      <w:proofErr w:type="spellEnd"/>
      <w:r w:rsidRPr="00BB6DF5">
        <w:rPr>
          <w:sz w:val="28"/>
          <w:szCs w:val="28"/>
        </w:rPr>
        <w:t>gilizm tushunchasiga ta’rif bering.</w:t>
      </w:r>
    </w:p>
    <w:p w14:paraId="7FEDC2FD" w14:textId="7B25B5B2" w:rsidR="009236FB" w:rsidRPr="00BB6DF5" w:rsidRDefault="00F6423A" w:rsidP="009236FB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30. </w:t>
      </w:r>
      <w:proofErr w:type="spellStart"/>
      <w:r w:rsidR="009236FB" w:rsidRPr="00BB6DF5">
        <w:rPr>
          <w:sz w:val="28"/>
          <w:szCs w:val="28"/>
          <w:lang w:val="en-US"/>
        </w:rPr>
        <w:t>Normativ-huquqiy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hujjatlar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loyihalarining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jamoatchilik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muhokamasidan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oʻtkazish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tartibi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haqida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gapirib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bering</w:t>
      </w:r>
      <w:proofErr w:type="spellEnd"/>
      <w:r w:rsidR="009236FB" w:rsidRPr="00BB6DF5">
        <w:rPr>
          <w:sz w:val="28"/>
          <w:szCs w:val="28"/>
          <w:lang w:val="en-US"/>
        </w:rPr>
        <w:t>.</w:t>
      </w:r>
    </w:p>
    <w:p w14:paraId="2AD29486" w14:textId="48E7123B" w:rsidR="00E841B9" w:rsidRPr="00BB6DF5" w:rsidRDefault="00E841B9" w:rsidP="00D6356A">
      <w:pPr>
        <w:ind w:firstLine="708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II. Konstitu</w:t>
      </w:r>
      <w:r w:rsidR="00956932">
        <w:rPr>
          <w:b/>
          <w:sz w:val="28"/>
          <w:szCs w:val="28"/>
          <w:lang w:val="en-US"/>
        </w:rPr>
        <w:t>t</w:t>
      </w:r>
      <w:r w:rsidRPr="00BB6DF5">
        <w:rPr>
          <w:b/>
          <w:sz w:val="28"/>
          <w:szCs w:val="28"/>
        </w:rPr>
        <w:t>siyaviy huquq sohasi bo‘yicha</w:t>
      </w:r>
    </w:p>
    <w:p w14:paraId="6B989C30" w14:textId="3CDB5436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siyasining asosiy</w:t>
      </w:r>
      <w:r w:rsidR="00A5688D" w:rsidRPr="00BB6DF5">
        <w:rPr>
          <w:sz w:val="28"/>
          <w:szCs w:val="28"/>
        </w:rPr>
        <w:t xml:space="preserve"> prinsiplari nimalardan iborat?</w:t>
      </w:r>
    </w:p>
    <w:p w14:paraId="58ACD087" w14:textId="4E0708BB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siyasida fuqarolarning qanday siyosiy huquqlari belgilangan?</w:t>
      </w:r>
    </w:p>
    <w:p w14:paraId="78C8A4E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O‘zbekiston Respublikasining tashqi siyosati qanday qoida va normalarga asoslangan?</w:t>
      </w:r>
    </w:p>
    <w:p w14:paraId="446A43C6" w14:textId="251E233B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siyasida fuqarolarning qanday shaxsiy huq</w:t>
      </w:r>
      <w:r w:rsidR="00A5688D" w:rsidRPr="00BB6DF5">
        <w:rPr>
          <w:sz w:val="28"/>
          <w:szCs w:val="28"/>
        </w:rPr>
        <w:t>uq va erkinliklari belgilangan?</w:t>
      </w:r>
    </w:p>
    <w:p w14:paraId="3BB6DC78" w14:textId="7710DA23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O‘zbekiston Respublikasi Konstitu</w:t>
      </w:r>
      <w:r w:rsidR="0093200D" w:rsidRPr="0093200D">
        <w:rPr>
          <w:sz w:val="28"/>
          <w:szCs w:val="28"/>
        </w:rPr>
        <w:t>t</w:t>
      </w:r>
      <w:r w:rsidRPr="00BB6DF5">
        <w:rPr>
          <w:sz w:val="28"/>
          <w:szCs w:val="28"/>
        </w:rPr>
        <w:t>siyasida fuqarolarning qanday iqtisodiy, ijtimoiy, madaniy va ekologik huquqlari belgilangan?</w:t>
      </w:r>
    </w:p>
    <w:p w14:paraId="7134C3C1" w14:textId="1953792A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siyasida belgilangan inson </w:t>
      </w:r>
      <w:proofErr w:type="spellStart"/>
      <w:r w:rsidRPr="00BB6DF5">
        <w:rPr>
          <w:sz w:val="28"/>
          <w:szCs w:val="28"/>
          <w:lang w:val="en-US"/>
        </w:rPr>
        <w:t>hamda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fuqaroning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>huquq va erkinliklarining kafolatlari qanday?</w:t>
      </w:r>
    </w:p>
    <w:p w14:paraId="1046ACFD" w14:textId="7D83F546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fuqarolarning burchlari nimalardan iborat?</w:t>
      </w:r>
    </w:p>
    <w:p w14:paraId="026732B7" w14:textId="4BAB5EE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jamiyatning iqtisod</w:t>
      </w:r>
      <w:r w:rsidR="00A5688D" w:rsidRPr="00BB6DF5">
        <w:rPr>
          <w:sz w:val="28"/>
          <w:szCs w:val="28"/>
        </w:rPr>
        <w:t>iy negizlari nimalardan iborat?</w:t>
      </w:r>
    </w:p>
    <w:p w14:paraId="4C1150ED" w14:textId="600DDDA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O‘zbekiston Respublikasining ma’</w:t>
      </w:r>
      <w:r w:rsidR="00A5688D" w:rsidRPr="00BB6DF5">
        <w:rPr>
          <w:sz w:val="28"/>
          <w:szCs w:val="28"/>
        </w:rPr>
        <w:t>muriy-hududiy tuzilishi qanday?</w:t>
      </w:r>
    </w:p>
    <w:p w14:paraId="4F5A61A6" w14:textId="2FE68FC5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10.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O‘zbekiston Respublikasi Oliy Ma</w:t>
      </w:r>
      <w:r w:rsidR="00A5688D" w:rsidRPr="00BB6DF5">
        <w:rPr>
          <w:sz w:val="28"/>
          <w:szCs w:val="28"/>
        </w:rPr>
        <w:t>jlisini shakllantirish tartibi.</w:t>
      </w:r>
    </w:p>
    <w:p w14:paraId="59610E12" w14:textId="03B8AD56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Oliy Majlis Qonunchilik palatasi va S</w:t>
      </w:r>
      <w:proofErr w:type="spellStart"/>
      <w:r w:rsidRPr="00BB6DF5">
        <w:rPr>
          <w:sz w:val="28"/>
          <w:szCs w:val="28"/>
          <w:lang w:val="en-US"/>
        </w:rPr>
        <w:t>enatining</w:t>
      </w:r>
      <w:proofErr w:type="spellEnd"/>
      <w:r w:rsidRPr="00BB6DF5">
        <w:rPr>
          <w:sz w:val="28"/>
          <w:szCs w:val="28"/>
        </w:rPr>
        <w:t xml:space="preserve"> birgalikdagi vakolatlari nimalardan iborat?</w:t>
      </w:r>
    </w:p>
    <w:p w14:paraId="7B65B089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Qonunlarni qabul qilish hamda kuchga kirish tartibi.</w:t>
      </w:r>
    </w:p>
    <w:p w14:paraId="07327C79" w14:textId="71B4EEAC" w:rsidR="000E4CD0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13.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siyasiga muvofiq </w:t>
      </w:r>
      <w:r w:rsidR="000E4CD0" w:rsidRPr="00BB6DF5">
        <w:rPr>
          <w:sz w:val="28"/>
          <w:szCs w:val="28"/>
        </w:rPr>
        <w:t>O‘zbekiston Respublikasi Prezidenti lavozimiga qo‘yiladigan talablarni va saylash tartibini aytib bering.</w:t>
      </w:r>
    </w:p>
    <w:p w14:paraId="36DDD572" w14:textId="573588FE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O‘zbekiston Respublikasi Konstitu</w:t>
      </w:r>
      <w:r w:rsidR="00CA23B3" w:rsidRPr="00CA23B3">
        <w:rPr>
          <w:sz w:val="28"/>
          <w:szCs w:val="28"/>
        </w:rPr>
        <w:t>t</w:t>
      </w:r>
      <w:r w:rsidRPr="00BB6DF5">
        <w:rPr>
          <w:sz w:val="28"/>
          <w:szCs w:val="28"/>
        </w:rPr>
        <w:t>siyasiga muvofiq O‘zbekiston Respublikasi Vazirlar Mahkamasining huquqiy maqomi va hukumat a’z</w:t>
      </w:r>
      <w:r w:rsidR="00A5688D" w:rsidRPr="00BB6DF5">
        <w:rPr>
          <w:sz w:val="28"/>
          <w:szCs w:val="28"/>
        </w:rPr>
        <w:t>olarini shakllantirish tartibi.</w:t>
      </w:r>
    </w:p>
    <w:p w14:paraId="775245AF" w14:textId="620049B0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Bosh vazirga ishonchsizlik votumini bil</w:t>
      </w:r>
      <w:r w:rsidR="00A5688D" w:rsidRPr="00BB6DF5">
        <w:rPr>
          <w:sz w:val="28"/>
          <w:szCs w:val="28"/>
        </w:rPr>
        <w:t>dirish asosi va tartibi qanday?</w:t>
      </w:r>
    </w:p>
    <w:p w14:paraId="2A485186" w14:textId="77777777" w:rsidR="000E4CD0" w:rsidRPr="00BB6DF5" w:rsidRDefault="000E4CD0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  <w:lang w:val="en-US"/>
        </w:rPr>
        <w:lastRenderedPageBreak/>
        <w:t>16. </w:t>
      </w:r>
      <w:r w:rsidRPr="00BB6DF5">
        <w:rPr>
          <w:sz w:val="28"/>
          <w:szCs w:val="28"/>
        </w:rPr>
        <w:t>Xalq deputatlari Kengashlarining hamda hokimlarning vakolatlari nimalardan iborat?</w:t>
      </w:r>
    </w:p>
    <w:p w14:paraId="336C3A67" w14:textId="77777777" w:rsidR="000E4CD0" w:rsidRPr="00BB6DF5" w:rsidRDefault="000E4CD0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</w:t>
      </w:r>
      <w:r w:rsidR="007D226B" w:rsidRPr="00BB6DF5">
        <w:rPr>
          <w:sz w:val="28"/>
          <w:szCs w:val="28"/>
        </w:rPr>
        <w:t>Fuqarolik jamiyati institutlari deganda nimani tushunasiz?</w:t>
      </w:r>
    </w:p>
    <w:p w14:paraId="5A094826" w14:textId="33D0D2FD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O‘zbekiston Respublikasi K</w:t>
      </w:r>
      <w:r w:rsidR="00AB32B5" w:rsidRPr="00BB6DF5">
        <w:rPr>
          <w:sz w:val="28"/>
          <w:szCs w:val="28"/>
        </w:rPr>
        <w:t>onstitu</w:t>
      </w:r>
      <w:r w:rsidR="00CA23B3">
        <w:rPr>
          <w:sz w:val="28"/>
          <w:szCs w:val="28"/>
          <w:lang w:val="en-US"/>
        </w:rPr>
        <w:t>t</w:t>
      </w:r>
      <w:r w:rsidR="00AB32B5" w:rsidRPr="00BB6DF5">
        <w:rPr>
          <w:sz w:val="28"/>
          <w:szCs w:val="28"/>
        </w:rPr>
        <w:t>siyasiga o‘zgartirishlar</w:t>
      </w:r>
      <w:r w:rsidR="00AB32B5" w:rsidRPr="00BB6DF5">
        <w:rPr>
          <w:sz w:val="28"/>
          <w:szCs w:val="28"/>
        </w:rPr>
        <w:br/>
      </w:r>
      <w:r w:rsidRPr="00BB6DF5">
        <w:rPr>
          <w:sz w:val="28"/>
          <w:szCs w:val="28"/>
        </w:rPr>
        <w:t>va qo‘shimcha</w:t>
      </w:r>
      <w:r w:rsidR="00A5688D" w:rsidRPr="00BB6DF5">
        <w:rPr>
          <w:sz w:val="28"/>
          <w:szCs w:val="28"/>
        </w:rPr>
        <w:t>lar qanday tartibda kiritiladi?</w:t>
      </w:r>
    </w:p>
    <w:p w14:paraId="3121C5A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Kimlar qonun</w:t>
      </w:r>
      <w:r w:rsidR="00A5688D" w:rsidRPr="00BB6DF5">
        <w:rPr>
          <w:sz w:val="28"/>
          <w:szCs w:val="28"/>
        </w:rPr>
        <w:t>chilik tashabbusi huquqiga ega?</w:t>
      </w:r>
    </w:p>
    <w:p w14:paraId="77A7739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20. O‘zbekiston Respublikasi Vazirlar Mahkamasi tomonidan q</w:t>
      </w:r>
      <w:r w:rsidR="00A5688D" w:rsidRPr="00BB6DF5">
        <w:rPr>
          <w:sz w:val="28"/>
          <w:szCs w:val="28"/>
        </w:rPr>
        <w:t>anday hujjatlar qabul qilinadi?</w:t>
      </w:r>
    </w:p>
    <w:p w14:paraId="6E09B02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 O‘zbekiston Respublikasida saylov tizimini aytib bering.</w:t>
      </w:r>
    </w:p>
    <w:p w14:paraId="04B8D691" w14:textId="0248E2E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moliya, pul va bank tizimi</w:t>
      </w:r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haqida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gapirib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bering</w:t>
      </w:r>
      <w:proofErr w:type="spellEnd"/>
      <w:r w:rsidRPr="00BB6DF5">
        <w:rPr>
          <w:sz w:val="28"/>
          <w:szCs w:val="28"/>
        </w:rPr>
        <w:t>.</w:t>
      </w:r>
    </w:p>
    <w:p w14:paraId="420C23E9" w14:textId="77777777" w:rsidR="00E405C8" w:rsidRPr="00BB6DF5" w:rsidRDefault="00E405C8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  <w:lang w:val="en-US"/>
        </w:rPr>
        <w:t>23. </w:t>
      </w:r>
      <w:r w:rsidRPr="00BB6DF5">
        <w:rPr>
          <w:sz w:val="28"/>
          <w:szCs w:val="28"/>
        </w:rPr>
        <w:t xml:space="preserve">O‘zbekiston Respublikasi Sudyalar oliy kengashini tashkil etish </w:t>
      </w:r>
      <w:proofErr w:type="gramStart"/>
      <w:r w:rsidRPr="00BB6DF5">
        <w:rPr>
          <w:sz w:val="28"/>
          <w:szCs w:val="28"/>
        </w:rPr>
        <w:t>va</w:t>
      </w:r>
      <w:proofErr w:type="gramEnd"/>
      <w:r w:rsidRPr="00BB6DF5">
        <w:rPr>
          <w:sz w:val="28"/>
          <w:szCs w:val="28"/>
        </w:rPr>
        <w:t xml:space="preserve"> uning faoliyati haqida gapirib bering?</w:t>
      </w:r>
    </w:p>
    <w:p w14:paraId="66CA7410" w14:textId="035C21E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siyasiga muvofiq davlat hokimiyatining bo‘linish prinsipi haqida gapirib bering. </w:t>
      </w:r>
    </w:p>
    <w:p w14:paraId="7FD38285" w14:textId="6D0C1E6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25.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su</w:t>
      </w:r>
      <w:r w:rsidR="00A5688D" w:rsidRPr="00BB6DF5">
        <w:rPr>
          <w:sz w:val="28"/>
          <w:szCs w:val="28"/>
        </w:rPr>
        <w:t>d tizimi haqida gapirib bering.</w:t>
      </w:r>
    </w:p>
    <w:p w14:paraId="70431A0E" w14:textId="3C26E2E5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O‘zbekiston Respublikasi Konst</w:t>
      </w:r>
      <w:r w:rsidR="00A5688D" w:rsidRPr="00BB6DF5">
        <w:rPr>
          <w:sz w:val="28"/>
          <w:szCs w:val="28"/>
        </w:rPr>
        <w:t>itu</w:t>
      </w:r>
      <w:r w:rsidR="001C7FB6">
        <w:rPr>
          <w:sz w:val="28"/>
          <w:szCs w:val="28"/>
          <w:lang w:val="en-US"/>
        </w:rPr>
        <w:t>t</w:t>
      </w:r>
      <w:r w:rsidR="00A5688D" w:rsidRPr="00BB6DF5">
        <w:rPr>
          <w:sz w:val="28"/>
          <w:szCs w:val="28"/>
        </w:rPr>
        <w:t>siyaviy sudining vazifalari.</w:t>
      </w:r>
    </w:p>
    <w:p w14:paraId="594B8119" w14:textId="56C4453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O‘zbekiston Respublikasi Konstitu</w:t>
      </w:r>
      <w:r w:rsidR="001C7FB6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O‘zbekiston Respublikasi Oliy sudi q</w:t>
      </w:r>
      <w:r w:rsidR="00A5688D" w:rsidRPr="00BB6DF5">
        <w:rPr>
          <w:sz w:val="28"/>
          <w:szCs w:val="28"/>
        </w:rPr>
        <w:t>anday ishlarni amalga oshiradi?</w:t>
      </w:r>
    </w:p>
    <w:p w14:paraId="40A47938" w14:textId="395C1A2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O‘zbekiston Respublikasi Konstitu</w:t>
      </w:r>
      <w:r w:rsidR="001C7FB6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siyasiga muvofiq O‘zbekiston Respublikasi prokuratura organlari </w:t>
      </w:r>
      <w:proofErr w:type="spellStart"/>
      <w:r w:rsidRPr="00BB6DF5">
        <w:rPr>
          <w:sz w:val="28"/>
          <w:szCs w:val="28"/>
          <w:lang w:val="en-US"/>
        </w:rPr>
        <w:t>va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advokatura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>qanday vazifalarni amalga oshiradi?</w:t>
      </w:r>
    </w:p>
    <w:p w14:paraId="00CB2AB8" w14:textId="6C675C1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29. O‘zbekiston Respublikasi Konstitu</w:t>
      </w:r>
      <w:r w:rsidR="001C7FB6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Markaziy saylov komissiyasini shakllantirish tartibi.</w:t>
      </w:r>
    </w:p>
    <w:p w14:paraId="0D32925D" w14:textId="7932D628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E0B51">
        <w:rPr>
          <w:sz w:val="28"/>
          <w:szCs w:val="28"/>
        </w:rPr>
        <w:t>30. O‘zbekiston Respublikasi Konstitu</w:t>
      </w:r>
      <w:r w:rsidR="001C7FB6" w:rsidRPr="00BE0B51">
        <w:rPr>
          <w:sz w:val="28"/>
          <w:szCs w:val="28"/>
          <w:lang w:val="en-US"/>
        </w:rPr>
        <w:t>t</w:t>
      </w:r>
      <w:r w:rsidRPr="00BE0B51">
        <w:rPr>
          <w:sz w:val="28"/>
          <w:szCs w:val="28"/>
        </w:rPr>
        <w:t>siyasiga muvofiq qanday jamoat birl</w:t>
      </w:r>
      <w:r w:rsidR="00A5688D" w:rsidRPr="00BE0B51">
        <w:rPr>
          <w:sz w:val="28"/>
          <w:szCs w:val="28"/>
        </w:rPr>
        <w:t>ashmalarini tuzish taqiqlanadi?</w:t>
      </w:r>
    </w:p>
    <w:p w14:paraId="6825B221" w14:textId="77777777" w:rsidR="004D321D" w:rsidRPr="00BB6DF5" w:rsidRDefault="004D321D" w:rsidP="008224F4">
      <w:pPr>
        <w:ind w:firstLine="709"/>
        <w:jc w:val="both"/>
        <w:rPr>
          <w:sz w:val="28"/>
          <w:szCs w:val="28"/>
          <w:lang w:val="en-US"/>
        </w:rPr>
      </w:pPr>
    </w:p>
    <w:p w14:paraId="092F981C" w14:textId="77777777" w:rsidR="00E841B9" w:rsidRPr="00BB6DF5" w:rsidRDefault="00E841B9" w:rsidP="00702ED2">
      <w:pPr>
        <w:ind w:firstLine="708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III. Fuqarolik va mehnat qonunchiligi asoslari bo‘yicha</w:t>
      </w:r>
    </w:p>
    <w:p w14:paraId="01EB2C90" w14:textId="77777777" w:rsidR="00E841B9" w:rsidRPr="00BB6DF5" w:rsidRDefault="00E841B9" w:rsidP="008224F4">
      <w:pPr>
        <w:ind w:firstLine="709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Fuqarolik qonunchiligi</w:t>
      </w:r>
    </w:p>
    <w:p w14:paraId="3619413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Fuqarolik qonun hujjatlar</w:t>
      </w:r>
      <w:r w:rsidR="00AB32B5" w:rsidRPr="00BB6DF5">
        <w:rPr>
          <w:sz w:val="28"/>
          <w:szCs w:val="28"/>
        </w:rPr>
        <w:t>ini vaqt bo‘yicha amal qilishi.</w:t>
      </w:r>
    </w:p>
    <w:p w14:paraId="01E8B27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Yuridik shaxs tushunchasi va</w:t>
      </w:r>
      <w:r w:rsidR="00AB32B5" w:rsidRPr="00BB6DF5">
        <w:rPr>
          <w:sz w:val="28"/>
          <w:szCs w:val="28"/>
        </w:rPr>
        <w:t xml:space="preserve"> turlari. Uning huquq layoqati.</w:t>
      </w:r>
    </w:p>
    <w:p w14:paraId="5712EF32" w14:textId="2CCB96ED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Ashyoviy h</w:t>
      </w:r>
      <w:r w:rsidR="00AB32B5" w:rsidRPr="00BB6DF5">
        <w:rPr>
          <w:sz w:val="28"/>
          <w:szCs w:val="28"/>
        </w:rPr>
        <w:t>uquq nima? Unga nimalar kiradi?</w:t>
      </w:r>
      <w:bookmarkStart w:id="2" w:name="_Hlk177037833"/>
    </w:p>
    <w:bookmarkEnd w:id="2"/>
    <w:p w14:paraId="0C6F2FF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Mulk huquqining vujudga ke</w:t>
      </w:r>
      <w:r w:rsidR="00AB32B5" w:rsidRPr="00BB6DF5">
        <w:rPr>
          <w:sz w:val="28"/>
          <w:szCs w:val="28"/>
        </w:rPr>
        <w:t>lish va bekor bo‘lish asoslari?</w:t>
      </w:r>
    </w:p>
    <w:p w14:paraId="208F658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5. Bitim tushunchasi, turlari </w:t>
      </w:r>
      <w:r w:rsidR="00AB32B5" w:rsidRPr="00BB6DF5">
        <w:rPr>
          <w:sz w:val="28"/>
          <w:szCs w:val="28"/>
        </w:rPr>
        <w:t>hamda shakllarini aytib bering.</w:t>
      </w:r>
    </w:p>
    <w:p w14:paraId="3835D2B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Bitim va shartnomalarning f</w:t>
      </w:r>
      <w:r w:rsidR="00AB32B5" w:rsidRPr="00BB6DF5">
        <w:rPr>
          <w:sz w:val="28"/>
          <w:szCs w:val="28"/>
        </w:rPr>
        <w:t>arqli jihatlarini aytib bering.</w:t>
      </w:r>
    </w:p>
    <w:p w14:paraId="03E28471" w14:textId="77777777" w:rsidR="00E841B9" w:rsidRPr="00BB6DF5" w:rsidRDefault="00AB32B5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Da’vo muddati tushunchasi.</w:t>
      </w:r>
    </w:p>
    <w:p w14:paraId="23FF861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Emansipa</w:t>
      </w:r>
      <w:r w:rsidRPr="00BB6DF5">
        <w:rPr>
          <w:sz w:val="28"/>
          <w:szCs w:val="28"/>
          <w:lang w:val="en-US"/>
        </w:rPr>
        <w:t>t</w:t>
      </w:r>
      <w:r w:rsidR="00AB32B5" w:rsidRPr="00BB6DF5">
        <w:rPr>
          <w:sz w:val="28"/>
          <w:szCs w:val="28"/>
        </w:rPr>
        <w:t>siya tushunchasi.</w:t>
      </w:r>
    </w:p>
    <w:p w14:paraId="1CC9070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Majburiyat tushuncha</w:t>
      </w:r>
      <w:r w:rsidR="00AB32B5" w:rsidRPr="00BB6DF5">
        <w:rPr>
          <w:sz w:val="28"/>
          <w:szCs w:val="28"/>
        </w:rPr>
        <w:t>si va majburiyatning taraflari.</w:t>
      </w:r>
    </w:p>
    <w:p w14:paraId="671FD1D0" w14:textId="1514B3CC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10. </w:t>
      </w:r>
      <w:r w:rsidR="0003608F" w:rsidRPr="00BB6DF5">
        <w:rPr>
          <w:sz w:val="28"/>
          <w:szCs w:val="28"/>
        </w:rPr>
        <w:t>Da’vo muddati joriy qilinmaydigan talablar</w:t>
      </w:r>
      <w:proofErr w:type="spellStart"/>
      <w:r w:rsidR="00702ED2" w:rsidRPr="00BB6DF5">
        <w:rPr>
          <w:sz w:val="28"/>
          <w:szCs w:val="28"/>
          <w:lang w:val="en-US"/>
        </w:rPr>
        <w:t>ni</w:t>
      </w:r>
      <w:proofErr w:type="spellEnd"/>
      <w:r w:rsidR="00702ED2" w:rsidRPr="00BB6DF5">
        <w:rPr>
          <w:sz w:val="28"/>
          <w:szCs w:val="28"/>
          <w:lang w:val="en-US"/>
        </w:rPr>
        <w:t xml:space="preserve"> </w:t>
      </w:r>
      <w:proofErr w:type="spellStart"/>
      <w:r w:rsidR="00702ED2" w:rsidRPr="00BB6DF5">
        <w:rPr>
          <w:sz w:val="28"/>
          <w:szCs w:val="28"/>
          <w:lang w:val="en-US"/>
        </w:rPr>
        <w:t>sanab</w:t>
      </w:r>
      <w:proofErr w:type="spellEnd"/>
      <w:r w:rsidR="00702ED2" w:rsidRPr="00BB6DF5">
        <w:rPr>
          <w:sz w:val="28"/>
          <w:szCs w:val="28"/>
          <w:lang w:val="en-US"/>
        </w:rPr>
        <w:t xml:space="preserve"> </w:t>
      </w:r>
      <w:proofErr w:type="spellStart"/>
      <w:r w:rsidR="00702ED2" w:rsidRPr="00BB6DF5">
        <w:rPr>
          <w:sz w:val="28"/>
          <w:szCs w:val="28"/>
          <w:lang w:val="en-US"/>
        </w:rPr>
        <w:t>o‘</w:t>
      </w:r>
      <w:r w:rsidR="00465377" w:rsidRPr="00BB6DF5">
        <w:rPr>
          <w:sz w:val="28"/>
          <w:szCs w:val="28"/>
          <w:lang w:val="en-US"/>
        </w:rPr>
        <w:t>ting</w:t>
      </w:r>
      <w:proofErr w:type="spellEnd"/>
      <w:r w:rsidR="00702ED2" w:rsidRPr="00BB6DF5">
        <w:rPr>
          <w:sz w:val="28"/>
          <w:szCs w:val="28"/>
          <w:lang w:val="en-US"/>
        </w:rPr>
        <w:t>.</w:t>
      </w:r>
    </w:p>
    <w:p w14:paraId="4AC107D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Garov tushunchasi va</w:t>
      </w:r>
      <w:r w:rsidR="00AB32B5" w:rsidRPr="00BB6DF5">
        <w:rPr>
          <w:sz w:val="28"/>
          <w:szCs w:val="28"/>
        </w:rPr>
        <w:t xml:space="preserve"> uning vujudga kelish asoslari.</w:t>
      </w:r>
    </w:p>
    <w:p w14:paraId="6A56461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Subsidiar javobg</w:t>
      </w:r>
      <w:r w:rsidR="00AB32B5" w:rsidRPr="00BB6DF5">
        <w:rPr>
          <w:sz w:val="28"/>
          <w:szCs w:val="28"/>
        </w:rPr>
        <w:t>arlik deganda nima tushuniladi?</w:t>
      </w:r>
    </w:p>
    <w:p w14:paraId="0ACC377A" w14:textId="2D6B5AE4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E0B51">
        <w:rPr>
          <w:sz w:val="28"/>
          <w:szCs w:val="28"/>
        </w:rPr>
        <w:t>13. </w:t>
      </w:r>
      <w:r w:rsidR="009236FB" w:rsidRPr="00BE0B51">
        <w:rPr>
          <w:sz w:val="28"/>
          <w:szCs w:val="28"/>
          <w:lang w:val="en-US"/>
        </w:rPr>
        <w:t xml:space="preserve"> </w:t>
      </w:r>
      <w:r w:rsidR="00DD41D3" w:rsidRPr="00BE0B51">
        <w:rPr>
          <w:sz w:val="28"/>
          <w:szCs w:val="28"/>
        </w:rPr>
        <w:t>Na</w:t>
      </w:r>
      <w:r w:rsidR="00DD41D3" w:rsidRPr="00BE0B51">
        <w:rPr>
          <w:sz w:val="28"/>
          <w:szCs w:val="28"/>
          <w:lang w:val="en-US"/>
        </w:rPr>
        <w:t>t</w:t>
      </w:r>
      <w:r w:rsidR="00DD41D3" w:rsidRPr="00BE0B51">
        <w:rPr>
          <w:sz w:val="28"/>
          <w:szCs w:val="28"/>
        </w:rPr>
        <w:t>sionaliza</w:t>
      </w:r>
      <w:r w:rsidR="00DD41D3" w:rsidRPr="00BE0B51">
        <w:rPr>
          <w:sz w:val="28"/>
          <w:szCs w:val="28"/>
          <w:lang w:val="en-US"/>
        </w:rPr>
        <w:t>t</w:t>
      </w:r>
      <w:r w:rsidR="00DD41D3" w:rsidRPr="00BE0B51">
        <w:rPr>
          <w:sz w:val="28"/>
          <w:szCs w:val="28"/>
        </w:rPr>
        <w:t>siya</w:t>
      </w:r>
      <w:r w:rsidR="00DD41D3" w:rsidRPr="00BE0B51">
        <w:rPr>
          <w:sz w:val="28"/>
          <w:szCs w:val="28"/>
          <w:lang w:val="en-US"/>
        </w:rPr>
        <w:t xml:space="preserve">, </w:t>
      </w:r>
      <w:r w:rsidR="00DD41D3" w:rsidRPr="00BE0B51">
        <w:rPr>
          <w:sz w:val="28"/>
          <w:szCs w:val="28"/>
        </w:rPr>
        <w:t>rekvizi</w:t>
      </w:r>
      <w:r w:rsidR="00DD41D3" w:rsidRPr="00BE0B51">
        <w:rPr>
          <w:sz w:val="28"/>
          <w:szCs w:val="28"/>
          <w:lang w:val="en-US"/>
        </w:rPr>
        <w:t>t</w:t>
      </w:r>
      <w:r w:rsidR="00DD41D3" w:rsidRPr="00BE0B51">
        <w:rPr>
          <w:sz w:val="28"/>
          <w:szCs w:val="28"/>
        </w:rPr>
        <w:t>siya</w:t>
      </w:r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hamda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musodara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nima</w:t>
      </w:r>
      <w:proofErr w:type="spellEnd"/>
      <w:r w:rsidR="00086D46" w:rsidRPr="00BE0B51">
        <w:rPr>
          <w:sz w:val="28"/>
          <w:szCs w:val="28"/>
          <w:lang w:val="en-US"/>
        </w:rPr>
        <w:t xml:space="preserve">? </w:t>
      </w:r>
      <w:proofErr w:type="spellStart"/>
      <w:r w:rsidR="00086D46" w:rsidRPr="00BE0B51">
        <w:rPr>
          <w:sz w:val="28"/>
          <w:szCs w:val="28"/>
          <w:lang w:val="en-US"/>
        </w:rPr>
        <w:t>U</w:t>
      </w:r>
      <w:r w:rsidR="00DD41D3" w:rsidRPr="00BE0B51">
        <w:rPr>
          <w:sz w:val="28"/>
          <w:szCs w:val="28"/>
          <w:lang w:val="en-US"/>
        </w:rPr>
        <w:t>larning</w:t>
      </w:r>
      <w:proofErr w:type="spellEnd"/>
      <w:r w:rsidR="00DD41D3" w:rsidRPr="00BE0B51">
        <w:rPr>
          <w:sz w:val="28"/>
          <w:szCs w:val="28"/>
          <w:lang w:val="en-US"/>
        </w:rPr>
        <w:t xml:space="preserve"> </w:t>
      </w:r>
      <w:proofErr w:type="spellStart"/>
      <w:r w:rsidR="00DD41D3" w:rsidRPr="00BE0B51">
        <w:rPr>
          <w:sz w:val="28"/>
          <w:szCs w:val="28"/>
          <w:lang w:val="en-US"/>
        </w:rPr>
        <w:t>o</w:t>
      </w:r>
      <w:r w:rsidR="00086D46" w:rsidRPr="00BE0B51">
        <w:rPr>
          <w:sz w:val="28"/>
          <w:szCs w:val="28"/>
          <w:lang w:val="en-US"/>
        </w:rPr>
        <w:t>‘zaro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bir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biridan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farqi</w:t>
      </w:r>
      <w:proofErr w:type="spellEnd"/>
      <w:r w:rsidR="001B0B56" w:rsidRPr="00BE0B51">
        <w:rPr>
          <w:sz w:val="28"/>
          <w:szCs w:val="28"/>
          <w:lang w:val="en-US"/>
        </w:rPr>
        <w:t>?</w:t>
      </w:r>
    </w:p>
    <w:p w14:paraId="5779099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lastRenderedPageBreak/>
        <w:t>14. Mualliflik huquqi obyekti va uning turlari.</w:t>
      </w:r>
    </w:p>
    <w:p w14:paraId="5972415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Fuqarolarning huquq hamda muomala layoqati.</w:t>
      </w:r>
    </w:p>
    <w:p w14:paraId="0F40C19B" w14:textId="77777777" w:rsidR="00E841B9" w:rsidRPr="00BB6DF5" w:rsidRDefault="00E841B9" w:rsidP="008224F4">
      <w:pPr>
        <w:ind w:firstLine="709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Mehnat qonunchiligi</w:t>
      </w:r>
    </w:p>
    <w:p w14:paraId="4250107B" w14:textId="747B2D3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</w:t>
      </w:r>
      <w:r w:rsidR="00CF2585" w:rsidRPr="000F39C3">
        <w:rPr>
          <w:sz w:val="28"/>
          <w:szCs w:val="28"/>
        </w:rPr>
        <w:t>X</w:t>
      </w:r>
      <w:r w:rsidRPr="00BB6DF5">
        <w:rPr>
          <w:sz w:val="28"/>
          <w:szCs w:val="28"/>
        </w:rPr>
        <w:t>odimning mehnat huquqi va majburiyatlariga nimalar kiradi?</w:t>
      </w:r>
    </w:p>
    <w:p w14:paraId="149508D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Mehnat shartnomasi tushunchasi va taraflari.</w:t>
      </w:r>
    </w:p>
    <w:p w14:paraId="3481D96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Mehnat shartnomasi qanday shaklda va qanday</w:t>
      </w:r>
      <w:r w:rsidR="00AB32B5" w:rsidRPr="00BB6DF5">
        <w:rPr>
          <w:sz w:val="28"/>
          <w:szCs w:val="28"/>
        </w:rPr>
        <w:t xml:space="preserve"> muddatga tuziladi?</w:t>
      </w:r>
    </w:p>
    <w:p w14:paraId="747D48E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19. Jamoa shartnomasi tuzish tartibi. </w:t>
      </w:r>
    </w:p>
    <w:p w14:paraId="0563EBD8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20. Ishga qabul qilishda dastlabki sinov muddati tushunchasi va dastlabki sinov muddati kimlarga tatbiq etilmaydi? </w:t>
      </w:r>
    </w:p>
    <w:p w14:paraId="655B6A0D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 Qaysi sabablar (asoslar) mavjud bo‘lganda mehnat shartnomasini ish beruvchining tashabbusi bilan bekor qilish asosli hisoblanadi?</w:t>
      </w:r>
    </w:p>
    <w:p w14:paraId="7F00517B" w14:textId="77777777" w:rsidR="00F05B93" w:rsidRPr="00BB6DF5" w:rsidRDefault="00F05B93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</w:t>
      </w:r>
      <w:r w:rsidR="00E405C8" w:rsidRPr="00BB6DF5">
        <w:rPr>
          <w:sz w:val="28"/>
          <w:szCs w:val="28"/>
        </w:rPr>
        <w:t>Vaqtincha masofadan turib ishlashga o‘tish yoki o‘tkazish uchun ustuvor huquq beriladigan xodimlarning toifalari kimlardan iborat?</w:t>
      </w:r>
    </w:p>
    <w:p w14:paraId="4A42D6F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Mehnat shartnomasini bekor qilish yuzasidan ogohlantirish berish tartibi.</w:t>
      </w:r>
    </w:p>
    <w:p w14:paraId="013CADC0" w14:textId="6374A48E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24. </w:t>
      </w:r>
      <w:r w:rsidR="00CF2585">
        <w:rPr>
          <w:sz w:val="28"/>
          <w:szCs w:val="28"/>
          <w:lang w:val="en-US"/>
        </w:rPr>
        <w:t>X</w:t>
      </w:r>
      <w:r w:rsidRPr="00BB6DF5">
        <w:rPr>
          <w:sz w:val="28"/>
          <w:szCs w:val="28"/>
        </w:rPr>
        <w:t>odimni ishdan chetlashtirish hollari</w:t>
      </w:r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haqida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gapirib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bering</w:t>
      </w:r>
      <w:proofErr w:type="spellEnd"/>
      <w:r w:rsidRPr="00BB6DF5">
        <w:rPr>
          <w:sz w:val="28"/>
          <w:szCs w:val="28"/>
          <w:lang w:val="en-US"/>
        </w:rPr>
        <w:t>.</w:t>
      </w:r>
    </w:p>
    <w:p w14:paraId="0FE25C32" w14:textId="77777777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25. </w:t>
      </w:r>
      <w:proofErr w:type="spellStart"/>
      <w:r w:rsidRPr="00BB6DF5">
        <w:rPr>
          <w:sz w:val="28"/>
          <w:szCs w:val="28"/>
          <w:lang w:val="en-US"/>
        </w:rPr>
        <w:t>Mehnat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shartnomasini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taraflarning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xohish-irodasiga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bog‘liq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B6DF5">
        <w:rPr>
          <w:sz w:val="28"/>
          <w:szCs w:val="28"/>
          <w:lang w:val="en-US"/>
        </w:rPr>
        <w:t>bo‘lmagan</w:t>
      </w:r>
      <w:proofErr w:type="spellEnd"/>
      <w:proofErr w:type="gram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holatlarga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ko‘ra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bekor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qilish</w:t>
      </w:r>
      <w:proofErr w:type="spellEnd"/>
      <w:r w:rsidRPr="00BB6DF5">
        <w:rPr>
          <w:sz w:val="28"/>
          <w:szCs w:val="28"/>
          <w:lang w:val="en-US"/>
        </w:rPr>
        <w:t>.</w:t>
      </w:r>
    </w:p>
    <w:p w14:paraId="79F79B8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Mehnat qonunchiligi bo‘yicha ayollarga berilgan imtiyozlar.</w:t>
      </w:r>
    </w:p>
    <w:p w14:paraId="2B16FD6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Intizomiy jazo choralarining turlari va intizomiy jazoning amal qilish muddati.</w:t>
      </w:r>
    </w:p>
    <w:p w14:paraId="2C030DE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Intizomiy jazolarni qo‘llanish tartibi</w:t>
      </w:r>
      <w:r w:rsidR="007D41A7" w:rsidRPr="00BB6DF5">
        <w:rPr>
          <w:sz w:val="28"/>
          <w:szCs w:val="28"/>
        </w:rPr>
        <w:t xml:space="preserve"> qanday?</w:t>
      </w:r>
    </w:p>
    <w:p w14:paraId="0C389848" w14:textId="77777777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29. </w:t>
      </w:r>
      <w:proofErr w:type="spellStart"/>
      <w:r w:rsidRPr="00BB6DF5">
        <w:rPr>
          <w:sz w:val="28"/>
          <w:szCs w:val="28"/>
          <w:lang w:val="en-US"/>
        </w:rPr>
        <w:t>Har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yilgi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mehnat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ta’tili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tushunchasi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va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turlari</w:t>
      </w:r>
      <w:proofErr w:type="spellEnd"/>
      <w:r w:rsidRPr="00BB6DF5">
        <w:rPr>
          <w:sz w:val="28"/>
          <w:szCs w:val="28"/>
          <w:lang w:val="en-US"/>
        </w:rPr>
        <w:t>.</w:t>
      </w:r>
    </w:p>
    <w:p w14:paraId="7236BB5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30. </w:t>
      </w:r>
      <w:proofErr w:type="spellStart"/>
      <w:r w:rsidRPr="00BB6DF5">
        <w:rPr>
          <w:sz w:val="28"/>
          <w:szCs w:val="28"/>
          <w:lang w:val="en-US"/>
        </w:rPr>
        <w:t>Mehnat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shartnomasini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bekor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qilish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tushunchasi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va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asoslari</w:t>
      </w:r>
      <w:proofErr w:type="spellEnd"/>
      <w:r w:rsidRPr="00BB6DF5">
        <w:rPr>
          <w:sz w:val="28"/>
          <w:szCs w:val="28"/>
        </w:rPr>
        <w:t>.</w:t>
      </w:r>
    </w:p>
    <w:p w14:paraId="38BD4FB2" w14:textId="77777777" w:rsidR="00E841B9" w:rsidRPr="00BB6DF5" w:rsidRDefault="00E841B9" w:rsidP="008224F4">
      <w:pPr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IV. Shartnomaviy-huquqiy faoliyat sohasi bo‘yicha</w:t>
      </w:r>
    </w:p>
    <w:p w14:paraId="51A732E9" w14:textId="36749A30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Shartnomaviy munos</w:t>
      </w:r>
      <w:r w:rsidR="007D41A7" w:rsidRPr="00BB6DF5">
        <w:rPr>
          <w:sz w:val="28"/>
          <w:szCs w:val="28"/>
        </w:rPr>
        <w:t>abatlarning asosiy prinsiplari</w:t>
      </w:r>
      <w:r w:rsidR="00BB5E33" w:rsidRPr="00BB6DF5">
        <w:rPr>
          <w:sz w:val="28"/>
          <w:szCs w:val="28"/>
        </w:rPr>
        <w:t>.</w:t>
      </w:r>
    </w:p>
    <w:p w14:paraId="1658E6EB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Xo</w:t>
      </w:r>
      <w:r w:rsidR="007D41A7" w:rsidRPr="00BB6DF5">
        <w:rPr>
          <w:sz w:val="28"/>
          <w:szCs w:val="28"/>
        </w:rPr>
        <w:t>‘jalik shartnomasi tushunchasi.</w:t>
      </w:r>
    </w:p>
    <w:p w14:paraId="6B9F89C7" w14:textId="4FCCEFF3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3. Qachon </w:t>
      </w:r>
      <w:r w:rsidR="007D41A7" w:rsidRPr="00BB6DF5">
        <w:rPr>
          <w:sz w:val="28"/>
          <w:szCs w:val="28"/>
        </w:rPr>
        <w:t>shartnoma tuzilgan hisoblanadi?</w:t>
      </w:r>
    </w:p>
    <w:p w14:paraId="62759146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Shartnomani o‘zgartirish va bekor qilish asoslar</w:t>
      </w:r>
      <w:r w:rsidR="007D41A7" w:rsidRPr="00BB6DF5">
        <w:rPr>
          <w:sz w:val="28"/>
          <w:szCs w:val="28"/>
        </w:rPr>
        <w:t>i, tartibi va uning oqibatlari.</w:t>
      </w:r>
    </w:p>
    <w:p w14:paraId="53531F8B" w14:textId="77777777" w:rsidR="007258F6" w:rsidRPr="00BB6DF5" w:rsidRDefault="00E841B9" w:rsidP="007258F6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Xo‘jalik shartnomasiga qo‘yilgan asosiy talablar.</w:t>
      </w:r>
    </w:p>
    <w:p w14:paraId="36EDEDAA" w14:textId="29BB3273" w:rsidR="00E841B9" w:rsidRPr="00BB6DF5" w:rsidRDefault="00E841B9" w:rsidP="000473CE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</w:t>
      </w:r>
      <w:r w:rsidR="003B240F" w:rsidRPr="003B240F">
        <w:rPr>
          <w:sz w:val="28"/>
          <w:szCs w:val="28"/>
        </w:rPr>
        <w:t>Energiya ta’minoti shartnomasi deganda nimani tushunasiz?</w:t>
      </w:r>
    </w:p>
    <w:p w14:paraId="60C36840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Ommaviy shartnoma nima?</w:t>
      </w:r>
    </w:p>
    <w:p w14:paraId="438342C1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Oferta va aksept nima?</w:t>
      </w:r>
    </w:p>
    <w:p w14:paraId="1DA4C859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Ommaviy oferta nima ?</w:t>
      </w:r>
    </w:p>
    <w:p w14:paraId="55A6B6D4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10. Shartnomaning shakli.</w:t>
      </w:r>
    </w:p>
    <w:p w14:paraId="77C0BB3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Mahsulot yetkazib berish shartnomas</w:t>
      </w:r>
      <w:r w:rsidR="007D41A7" w:rsidRPr="00BB6DF5">
        <w:rPr>
          <w:sz w:val="28"/>
          <w:szCs w:val="28"/>
        </w:rPr>
        <w:t>i va uning amal qilish muddati.</w:t>
      </w:r>
    </w:p>
    <w:p w14:paraId="37DAB21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</w:t>
      </w:r>
      <w:r w:rsidR="007D41A7" w:rsidRPr="00BB6DF5">
        <w:rPr>
          <w:sz w:val="28"/>
          <w:szCs w:val="28"/>
        </w:rPr>
        <w:t>2. Talabnoma bildirish tartibi.</w:t>
      </w:r>
    </w:p>
    <w:p w14:paraId="5BEE6A3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13. Shartnoma shartlarini bajarmaganlik uchun javobgarlik. </w:t>
      </w:r>
    </w:p>
    <w:p w14:paraId="646E1F6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Xo‘jalik shartnomasini huquqiy e</w:t>
      </w:r>
      <w:r w:rsidR="007D41A7" w:rsidRPr="00BB6DF5">
        <w:rPr>
          <w:sz w:val="28"/>
          <w:szCs w:val="28"/>
        </w:rPr>
        <w:t>kspertizadan o‘tkazish tartibi.</w:t>
      </w:r>
    </w:p>
    <w:p w14:paraId="6FB8185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Davlat xaridlari boʻyicha xarid qilish tartib-taom</w:t>
      </w:r>
      <w:r w:rsidR="007D41A7" w:rsidRPr="00BB6DF5">
        <w:rPr>
          <w:sz w:val="28"/>
          <w:szCs w:val="28"/>
        </w:rPr>
        <w:t>illarini turlarini sanab bering</w:t>
      </w:r>
    </w:p>
    <w:p w14:paraId="048BDFD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Talabnoma bildirishni ko‘rib chiqish tartibi va muddat</w:t>
      </w:r>
      <w:r w:rsidR="007D41A7" w:rsidRPr="00BB6DF5">
        <w:rPr>
          <w:sz w:val="28"/>
          <w:szCs w:val="28"/>
        </w:rPr>
        <w:t>lari.</w:t>
      </w:r>
    </w:p>
    <w:p w14:paraId="0515E63D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Ko‘chmas mulkni soti</w:t>
      </w:r>
      <w:r w:rsidR="007D41A7" w:rsidRPr="00BB6DF5">
        <w:rPr>
          <w:sz w:val="28"/>
          <w:szCs w:val="28"/>
        </w:rPr>
        <w:t>sh shartnomasi va uning shakli.</w:t>
      </w:r>
    </w:p>
    <w:p w14:paraId="342E641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18. Korxonani </w:t>
      </w:r>
      <w:r w:rsidR="007D41A7" w:rsidRPr="00BB6DF5">
        <w:rPr>
          <w:sz w:val="28"/>
          <w:szCs w:val="28"/>
        </w:rPr>
        <w:t>sotish shartnomasi tushunchasi.</w:t>
      </w:r>
    </w:p>
    <w:p w14:paraId="72C1929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Mulk ijarasi shartnomasi v</w:t>
      </w:r>
      <w:r w:rsidR="007D41A7" w:rsidRPr="00BB6DF5">
        <w:rPr>
          <w:sz w:val="28"/>
          <w:szCs w:val="28"/>
        </w:rPr>
        <w:t>a uning obyektlari tushunchasi.</w:t>
      </w:r>
    </w:p>
    <w:p w14:paraId="0722012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20. Bino yoki inshootni ijaraga </w:t>
      </w:r>
      <w:r w:rsidR="007D41A7" w:rsidRPr="00BB6DF5">
        <w:rPr>
          <w:sz w:val="28"/>
          <w:szCs w:val="28"/>
        </w:rPr>
        <w:t>berish shartnomasi tushunchasi.</w:t>
      </w:r>
    </w:p>
    <w:p w14:paraId="3E92FB8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lastRenderedPageBreak/>
        <w:t xml:space="preserve">21. Korxonani ijaraga </w:t>
      </w:r>
      <w:r w:rsidR="007D41A7" w:rsidRPr="00BB6DF5">
        <w:rPr>
          <w:sz w:val="28"/>
          <w:szCs w:val="28"/>
        </w:rPr>
        <w:t>berish shartnomasi tushunchasi.</w:t>
      </w:r>
    </w:p>
    <w:p w14:paraId="27C83306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Lizing shartnomasi</w:t>
      </w:r>
      <w:r w:rsidR="007D41A7" w:rsidRPr="00BB6DF5">
        <w:rPr>
          <w:sz w:val="28"/>
          <w:szCs w:val="28"/>
        </w:rPr>
        <w:t>, uning obyekti va subyektlari.</w:t>
      </w:r>
    </w:p>
    <w:p w14:paraId="465A43D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Qur</w:t>
      </w:r>
      <w:r w:rsidR="007D41A7" w:rsidRPr="00BB6DF5">
        <w:rPr>
          <w:sz w:val="28"/>
          <w:szCs w:val="28"/>
        </w:rPr>
        <w:t>ilish pudrati shartnomasi nima?</w:t>
      </w:r>
    </w:p>
    <w:p w14:paraId="0FEAA1EC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Davlat xaridlari doirasida elektron doʻkon orqali qanday tovarlarni</w:t>
      </w:r>
      <w:r w:rsidR="007D41A7" w:rsidRPr="00BB6DF5">
        <w:rPr>
          <w:sz w:val="28"/>
          <w:szCs w:val="28"/>
        </w:rPr>
        <w:t xml:space="preserve"> xarid qilishga yoʻl qoʻyiladi.</w:t>
      </w:r>
    </w:p>
    <w:p w14:paraId="3752A16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25. To‘g‘ridan-to‘g‘ri shartnomalar bo‘yicha davlat xaridlarini amalga oshi</w:t>
      </w:r>
      <w:r w:rsidR="007D41A7" w:rsidRPr="00BB6DF5">
        <w:rPr>
          <w:sz w:val="28"/>
          <w:szCs w:val="28"/>
        </w:rPr>
        <w:t>rish deganda nimani tushunasiz?</w:t>
      </w:r>
    </w:p>
    <w:p w14:paraId="78065E2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Olti-sotdi shartnomasining sub</w:t>
      </w:r>
      <w:r w:rsidR="007D41A7" w:rsidRPr="00BB6DF5">
        <w:rPr>
          <w:sz w:val="28"/>
          <w:szCs w:val="28"/>
        </w:rPr>
        <w:t>yektlari kimlar?</w:t>
      </w:r>
    </w:p>
    <w:p w14:paraId="2757F749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Had</w:t>
      </w:r>
      <w:r w:rsidR="007D41A7" w:rsidRPr="00BB6DF5">
        <w:rPr>
          <w:sz w:val="28"/>
          <w:szCs w:val="28"/>
        </w:rPr>
        <w:t>ya shartnomasiga ta’rif bering.</w:t>
      </w:r>
    </w:p>
    <w:p w14:paraId="74B666A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</w:t>
      </w:r>
      <w:r w:rsidR="007D41A7" w:rsidRPr="00BB6DF5">
        <w:rPr>
          <w:sz w:val="28"/>
          <w:szCs w:val="28"/>
        </w:rPr>
        <w:t> Ayirboshlash shartnomasi nima?</w:t>
      </w:r>
    </w:p>
    <w:p w14:paraId="148C611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29. Davlat xaridlari jarayoni </w:t>
      </w:r>
      <w:r w:rsidRPr="00BB6DF5">
        <w:rPr>
          <w:sz w:val="28"/>
          <w:szCs w:val="28"/>
          <w:lang w:val="uz-Latn-UZ"/>
        </w:rPr>
        <w:t>qanday</w:t>
      </w:r>
      <w:r w:rsidR="007D41A7" w:rsidRPr="00BB6DF5">
        <w:rPr>
          <w:sz w:val="28"/>
          <w:szCs w:val="28"/>
        </w:rPr>
        <w:t xml:space="preserve"> bosqichlarni o‘z ichiga oladi.</w:t>
      </w:r>
    </w:p>
    <w:p w14:paraId="687696E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30. Davlat boshqaruv organlarining shartnomaviy-huquqiy munos</w:t>
      </w:r>
      <w:r w:rsidR="007D41A7" w:rsidRPr="00BB6DF5">
        <w:rPr>
          <w:sz w:val="28"/>
          <w:szCs w:val="28"/>
        </w:rPr>
        <w:t>abatlar sohasidagi vakolatlari.</w:t>
      </w:r>
    </w:p>
    <w:p w14:paraId="28894344" w14:textId="77777777" w:rsidR="00E841B9" w:rsidRPr="00BB6DF5" w:rsidRDefault="00E841B9" w:rsidP="00D62E3B">
      <w:pPr>
        <w:ind w:firstLine="708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V. Sud ishlarini yuritish asoslari bo‘yicha</w:t>
      </w:r>
    </w:p>
    <w:p w14:paraId="34E6458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1. O‘zbekiston Respublikasi Sudyalar oliy </w:t>
      </w:r>
      <w:r w:rsidR="007D41A7" w:rsidRPr="00BB6DF5">
        <w:rPr>
          <w:sz w:val="28"/>
          <w:szCs w:val="28"/>
        </w:rPr>
        <w:t>kengashining asosiy vazifalari.</w:t>
      </w:r>
    </w:p>
    <w:p w14:paraId="0105D38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2. Sudlarga tegishlilik va taalluqlilik </w:t>
      </w:r>
      <w:r w:rsidR="007D41A7" w:rsidRPr="00BB6DF5">
        <w:rPr>
          <w:sz w:val="28"/>
          <w:szCs w:val="28"/>
        </w:rPr>
        <w:t>tushunchalarini yoritib bering.</w:t>
      </w:r>
    </w:p>
    <w:p w14:paraId="57910EE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Ma’m</w:t>
      </w:r>
      <w:r w:rsidR="007D41A7" w:rsidRPr="00BB6DF5">
        <w:rPr>
          <w:sz w:val="28"/>
          <w:szCs w:val="28"/>
        </w:rPr>
        <w:t>uriy sudlovga taalluqli ishlar.</w:t>
      </w:r>
    </w:p>
    <w:p w14:paraId="72F58F7B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Fuqar</w:t>
      </w:r>
      <w:r w:rsidR="007D41A7" w:rsidRPr="00BB6DF5">
        <w:rPr>
          <w:sz w:val="28"/>
          <w:szCs w:val="28"/>
        </w:rPr>
        <w:t>olik sudlovga taalluqli ishlar.</w:t>
      </w:r>
    </w:p>
    <w:p w14:paraId="518E45A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Himoya huquqini ta’minlash asoslari. (Aybsiz</w:t>
      </w:r>
      <w:r w:rsidR="007D41A7" w:rsidRPr="00BB6DF5">
        <w:rPr>
          <w:sz w:val="28"/>
          <w:szCs w:val="28"/>
        </w:rPr>
        <w:t>lik prezumpsiyasi tushunchasi).</w:t>
      </w:r>
    </w:p>
    <w:p w14:paraId="5A12640B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Fuqarolik pro</w:t>
      </w:r>
      <w:r w:rsidRPr="00BB6DF5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sessual muomala layoqati tushunchasi.</w:t>
      </w:r>
    </w:p>
    <w:p w14:paraId="0E94CE1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Fuqarolik ishlarini ko‘rishda da’voning bahos</w:t>
      </w:r>
      <w:r w:rsidR="007D41A7" w:rsidRPr="00BB6DF5">
        <w:rPr>
          <w:sz w:val="28"/>
          <w:szCs w:val="28"/>
        </w:rPr>
        <w:t>i nimalarga asosan belgilanadi?</w:t>
      </w:r>
    </w:p>
    <w:p w14:paraId="7DB2345E" w14:textId="4417319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Qanday holatlar bo‘yicha shaxs fuqarovi</w:t>
      </w:r>
      <w:r w:rsidR="007D41A7" w:rsidRPr="00BB6DF5">
        <w:rPr>
          <w:sz w:val="28"/>
          <w:szCs w:val="28"/>
        </w:rPr>
        <w:t>y da’vogar deb e’tirof etiladi?</w:t>
      </w:r>
    </w:p>
    <w:p w14:paraId="3890045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Fuqaroviy da’vogarning ham</w:t>
      </w:r>
      <w:r w:rsidR="007D41A7" w:rsidRPr="00BB6DF5">
        <w:rPr>
          <w:sz w:val="28"/>
          <w:szCs w:val="28"/>
        </w:rPr>
        <w:t>da fuqaroviy javobgarning huquq</w:t>
      </w:r>
      <w:r w:rsidR="007D41A7" w:rsidRPr="00BB6DF5">
        <w:rPr>
          <w:sz w:val="28"/>
          <w:szCs w:val="28"/>
        </w:rPr>
        <w:br/>
      </w:r>
      <w:r w:rsidRPr="00BB6DF5">
        <w:rPr>
          <w:sz w:val="28"/>
          <w:szCs w:val="28"/>
        </w:rPr>
        <w:t>va majburiyatla</w:t>
      </w:r>
      <w:r w:rsidR="00A5688D" w:rsidRPr="00BB6DF5">
        <w:rPr>
          <w:sz w:val="28"/>
          <w:szCs w:val="28"/>
        </w:rPr>
        <w:t>ri nimalardan iborat?</w:t>
      </w:r>
    </w:p>
    <w:p w14:paraId="78A51061" w14:textId="77777777" w:rsidR="00D62E3B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10. O‘zbekiston </w:t>
      </w:r>
      <w:r w:rsidR="00A5688D" w:rsidRPr="00BB6DF5">
        <w:rPr>
          <w:sz w:val="28"/>
          <w:szCs w:val="28"/>
        </w:rPr>
        <w:t>Respublikasi Oliy sudi tarkibi.</w:t>
      </w:r>
    </w:p>
    <w:p w14:paraId="606F92F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Qaysi hollarda fuqarolik sudi ish yuri</w:t>
      </w:r>
      <w:r w:rsidR="00A5688D" w:rsidRPr="00BB6DF5">
        <w:rPr>
          <w:sz w:val="28"/>
          <w:szCs w:val="28"/>
        </w:rPr>
        <w:t>tishni to‘xtatib turishi shart?</w:t>
      </w:r>
    </w:p>
    <w:p w14:paraId="33671A54" w14:textId="40F93B58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Fuqarolik pro</w:t>
      </w:r>
      <w:r w:rsidR="0034717E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sessida arizani ko‘rmasdan qoldirish asoslari. </w:t>
      </w:r>
    </w:p>
    <w:p w14:paraId="1569CC4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13. Fuqarolik ishlari bo‘yicha sudda ish yuritishn</w:t>
      </w:r>
      <w:r w:rsidR="00A5688D" w:rsidRPr="00BB6DF5">
        <w:rPr>
          <w:sz w:val="28"/>
          <w:szCs w:val="28"/>
        </w:rPr>
        <w:t>i tugatish asoslari va tartibi.</w:t>
      </w:r>
    </w:p>
    <w:p w14:paraId="16CD94E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Qaysi hollarda fuqarolik ishlari bo‘yicha sud ar</w:t>
      </w:r>
      <w:r w:rsidR="00A5688D" w:rsidRPr="00BB6DF5">
        <w:rPr>
          <w:sz w:val="28"/>
          <w:szCs w:val="28"/>
        </w:rPr>
        <w:t>izani qabul qilishni rad etadi?</w:t>
      </w:r>
    </w:p>
    <w:p w14:paraId="67D56F9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Fuqarolik ishlari bo‘yicha su</w:t>
      </w:r>
      <w:r w:rsidR="00A5688D" w:rsidRPr="00BB6DF5">
        <w:rPr>
          <w:sz w:val="28"/>
          <w:szCs w:val="28"/>
        </w:rPr>
        <w:t>dning hal qiluv qarori mazmuni.</w:t>
      </w:r>
    </w:p>
    <w:p w14:paraId="0226539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Qanday ishla</w:t>
      </w:r>
      <w:r w:rsidR="00A5688D" w:rsidRPr="00BB6DF5">
        <w:rPr>
          <w:sz w:val="28"/>
          <w:szCs w:val="28"/>
        </w:rPr>
        <w:t>r iqtisodiy sudlarga taalluqli?</w:t>
      </w:r>
    </w:p>
    <w:p w14:paraId="13608A2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Iqtisodiy sud to</w:t>
      </w:r>
      <w:r w:rsidR="00A5688D" w:rsidRPr="00BB6DF5">
        <w:rPr>
          <w:sz w:val="28"/>
          <w:szCs w:val="28"/>
        </w:rPr>
        <w:t>monidan hal etiladigan nizolar.</w:t>
      </w:r>
    </w:p>
    <w:p w14:paraId="79A03DD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Iqtisodiy sudga beriladigan da’vo</w:t>
      </w:r>
      <w:r w:rsidR="00A5688D" w:rsidRPr="00BB6DF5">
        <w:rPr>
          <w:sz w:val="28"/>
          <w:szCs w:val="28"/>
        </w:rPr>
        <w:t xml:space="preserve"> arizasining shakli va mazmuni.</w:t>
      </w:r>
    </w:p>
    <w:p w14:paraId="1371BC9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Iqtisodiy sud da’vo arizasini qabul qil</w:t>
      </w:r>
      <w:r w:rsidR="00A5688D" w:rsidRPr="00BB6DF5">
        <w:rPr>
          <w:sz w:val="28"/>
          <w:szCs w:val="28"/>
        </w:rPr>
        <w:t>ishni qaysi hollarda rad etadi?</w:t>
      </w:r>
    </w:p>
    <w:p w14:paraId="0D5C07E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20. Iqtisodiy sud apellatsiya instansiyasining vakolatlari hamda uning qarorlarini qonuniy kuchga kirishi. </w:t>
      </w:r>
    </w:p>
    <w:p w14:paraId="1EA8F59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 Iqtisodiy sudga kassa</w:t>
      </w:r>
      <w:r w:rsidRPr="00BB6DF5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 shikoyatini (protestini) berish tartibi va uning mazmuni.</w:t>
      </w:r>
    </w:p>
    <w:p w14:paraId="52E2DB0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</w:t>
      </w:r>
      <w:proofErr w:type="spellStart"/>
      <w:r w:rsidRPr="00BB6DF5">
        <w:rPr>
          <w:sz w:val="28"/>
          <w:szCs w:val="28"/>
          <w:lang w:val="en-US"/>
        </w:rPr>
        <w:t>Sudyalik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lavozimiga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nomzodlarga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>qo‘yiladigan talablar.</w:t>
      </w:r>
    </w:p>
    <w:p w14:paraId="63F888D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Sudyalarn</w:t>
      </w:r>
      <w:r w:rsidR="00A5688D" w:rsidRPr="00BB6DF5">
        <w:rPr>
          <w:sz w:val="28"/>
          <w:szCs w:val="28"/>
        </w:rPr>
        <w:t>i saylash va tayinlash tartibi.</w:t>
      </w:r>
    </w:p>
    <w:p w14:paraId="50A63A8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Sudyalar d</w:t>
      </w:r>
      <w:r w:rsidR="00A5688D" w:rsidRPr="00BB6DF5">
        <w:rPr>
          <w:sz w:val="28"/>
          <w:szCs w:val="28"/>
        </w:rPr>
        <w:t>axlsizligi qanday ta’minlanadi.</w:t>
      </w:r>
    </w:p>
    <w:p w14:paraId="1421380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25. Hakamlik s</w:t>
      </w:r>
      <w:r w:rsidR="00A5688D" w:rsidRPr="00BB6DF5">
        <w:rPr>
          <w:sz w:val="28"/>
          <w:szCs w:val="28"/>
        </w:rPr>
        <w:t>udlari qanday ishlarni ko‘radi?</w:t>
      </w:r>
    </w:p>
    <w:p w14:paraId="596E066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lastRenderedPageBreak/>
        <w:t>26. Kimlar hakamlik sudi sudyasi bo‘lishi mumkin?</w:t>
      </w:r>
    </w:p>
    <w:p w14:paraId="6CF7A1C9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Sudning hal qiluv qarorini qabul qilish jar</w:t>
      </w:r>
      <w:r w:rsidR="00A5688D" w:rsidRPr="00BB6DF5">
        <w:rPr>
          <w:sz w:val="28"/>
          <w:szCs w:val="28"/>
        </w:rPr>
        <w:t>ayonlari haqida gapirib bering.</w:t>
      </w:r>
    </w:p>
    <w:p w14:paraId="73068118" w14:textId="158DE81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Sud tomonidan ko‘rib chiqiladigan, yuridik ahamiyatga ega bo‘lgan faktlarni aniqlash to‘g‘risidagi ishla</w:t>
      </w:r>
      <w:r w:rsidR="00A5688D" w:rsidRPr="00BB6DF5">
        <w:rPr>
          <w:sz w:val="28"/>
          <w:szCs w:val="28"/>
        </w:rPr>
        <w:t>r deganda nimalarni tushunasiz?</w:t>
      </w:r>
    </w:p>
    <w:p w14:paraId="5B937745" w14:textId="332812E1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29. Chet el fuqarolari va tashkilotlarining qanday fuqarol</w:t>
      </w:r>
      <w:r w:rsidR="00A5688D" w:rsidRPr="00BB6DF5">
        <w:rPr>
          <w:sz w:val="28"/>
          <w:szCs w:val="28"/>
        </w:rPr>
        <w:t>ik pro</w:t>
      </w:r>
      <w:r w:rsidR="0034717E">
        <w:rPr>
          <w:sz w:val="28"/>
          <w:szCs w:val="28"/>
          <w:lang w:val="en-US"/>
        </w:rPr>
        <w:t>t</w:t>
      </w:r>
      <w:r w:rsidR="00A5688D" w:rsidRPr="00BB6DF5">
        <w:rPr>
          <w:sz w:val="28"/>
          <w:szCs w:val="28"/>
        </w:rPr>
        <w:t>sessual huquqlari mavjud?</w:t>
      </w:r>
    </w:p>
    <w:p w14:paraId="43536E27" w14:textId="77777777" w:rsidR="00FC5A74" w:rsidRPr="00A5688D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30. “Habeas Corpus” instituti haqida nimalarni bilasiz?</w:t>
      </w:r>
      <w:bookmarkEnd w:id="0"/>
    </w:p>
    <w:sectPr w:rsidR="00FC5A74" w:rsidRPr="00A5688D" w:rsidSect="00C94AF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F517A" w14:textId="77777777" w:rsidR="00DB76D2" w:rsidRDefault="00DB76D2">
      <w:r>
        <w:separator/>
      </w:r>
    </w:p>
  </w:endnote>
  <w:endnote w:type="continuationSeparator" w:id="0">
    <w:p w14:paraId="385C5FBD" w14:textId="77777777" w:rsidR="00DB76D2" w:rsidRDefault="00DB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AFFA" w14:textId="77777777" w:rsidR="00DB76D2" w:rsidRDefault="00DB76D2">
      <w:r>
        <w:separator/>
      </w:r>
    </w:p>
  </w:footnote>
  <w:footnote w:type="continuationSeparator" w:id="0">
    <w:p w14:paraId="27BD8A7B" w14:textId="77777777" w:rsidR="00DB76D2" w:rsidRDefault="00DB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935573"/>
      <w:docPartObj>
        <w:docPartGallery w:val="Page Numbers (Top of Page)"/>
        <w:docPartUnique/>
      </w:docPartObj>
    </w:sdtPr>
    <w:sdtEndPr/>
    <w:sdtContent>
      <w:p w14:paraId="761BE019" w14:textId="68730857" w:rsidR="00790A8D" w:rsidRDefault="00B7196A" w:rsidP="00B87D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5B7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24"/>
    <w:rsid w:val="000005EB"/>
    <w:rsid w:val="00004902"/>
    <w:rsid w:val="00005486"/>
    <w:rsid w:val="00006205"/>
    <w:rsid w:val="00007883"/>
    <w:rsid w:val="00031FBA"/>
    <w:rsid w:val="0003608F"/>
    <w:rsid w:val="00040BC3"/>
    <w:rsid w:val="00044D06"/>
    <w:rsid w:val="00045CA3"/>
    <w:rsid w:val="000473CE"/>
    <w:rsid w:val="00055DE0"/>
    <w:rsid w:val="00061081"/>
    <w:rsid w:val="00065967"/>
    <w:rsid w:val="00070666"/>
    <w:rsid w:val="00072E26"/>
    <w:rsid w:val="00086D46"/>
    <w:rsid w:val="000B7CE7"/>
    <w:rsid w:val="000D4A65"/>
    <w:rsid w:val="000E4CD0"/>
    <w:rsid w:val="000F0AB2"/>
    <w:rsid w:val="000F39C3"/>
    <w:rsid w:val="001025E9"/>
    <w:rsid w:val="00106C97"/>
    <w:rsid w:val="001321D5"/>
    <w:rsid w:val="00136E23"/>
    <w:rsid w:val="00141EB2"/>
    <w:rsid w:val="001448AF"/>
    <w:rsid w:val="00162E33"/>
    <w:rsid w:val="00185860"/>
    <w:rsid w:val="001A3004"/>
    <w:rsid w:val="001A48A9"/>
    <w:rsid w:val="001B0B56"/>
    <w:rsid w:val="001B613B"/>
    <w:rsid w:val="001B7E86"/>
    <w:rsid w:val="001C7FB6"/>
    <w:rsid w:val="00202E39"/>
    <w:rsid w:val="00212DAE"/>
    <w:rsid w:val="00243F2D"/>
    <w:rsid w:val="00250093"/>
    <w:rsid w:val="002550F7"/>
    <w:rsid w:val="00266525"/>
    <w:rsid w:val="00280D38"/>
    <w:rsid w:val="00283CC2"/>
    <w:rsid w:val="0028415F"/>
    <w:rsid w:val="002855B0"/>
    <w:rsid w:val="00287F83"/>
    <w:rsid w:val="00291F56"/>
    <w:rsid w:val="002A0D9B"/>
    <w:rsid w:val="002B115E"/>
    <w:rsid w:val="002B1412"/>
    <w:rsid w:val="002F463F"/>
    <w:rsid w:val="002F55B7"/>
    <w:rsid w:val="003220EB"/>
    <w:rsid w:val="0032312E"/>
    <w:rsid w:val="00325722"/>
    <w:rsid w:val="00327DE6"/>
    <w:rsid w:val="003410AA"/>
    <w:rsid w:val="00341D80"/>
    <w:rsid w:val="00345C51"/>
    <w:rsid w:val="0034717E"/>
    <w:rsid w:val="00376117"/>
    <w:rsid w:val="00376737"/>
    <w:rsid w:val="003B240F"/>
    <w:rsid w:val="003F695D"/>
    <w:rsid w:val="00403467"/>
    <w:rsid w:val="00415FEF"/>
    <w:rsid w:val="00446961"/>
    <w:rsid w:val="00447BE0"/>
    <w:rsid w:val="0046183B"/>
    <w:rsid w:val="00465377"/>
    <w:rsid w:val="004778CC"/>
    <w:rsid w:val="00481C80"/>
    <w:rsid w:val="00487559"/>
    <w:rsid w:val="004B0CDB"/>
    <w:rsid w:val="004B422F"/>
    <w:rsid w:val="004B47FA"/>
    <w:rsid w:val="004C2A51"/>
    <w:rsid w:val="004C59FA"/>
    <w:rsid w:val="004D14E2"/>
    <w:rsid w:val="004D321D"/>
    <w:rsid w:val="004D4FCE"/>
    <w:rsid w:val="004E2EBC"/>
    <w:rsid w:val="004F1255"/>
    <w:rsid w:val="004F7BA9"/>
    <w:rsid w:val="00530231"/>
    <w:rsid w:val="00563048"/>
    <w:rsid w:val="00583FD8"/>
    <w:rsid w:val="0058779F"/>
    <w:rsid w:val="005949E7"/>
    <w:rsid w:val="005A5624"/>
    <w:rsid w:val="005B06A1"/>
    <w:rsid w:val="005B2371"/>
    <w:rsid w:val="005C1786"/>
    <w:rsid w:val="005F0A7A"/>
    <w:rsid w:val="006051A9"/>
    <w:rsid w:val="00610060"/>
    <w:rsid w:val="00611ED2"/>
    <w:rsid w:val="00613DCF"/>
    <w:rsid w:val="00621B21"/>
    <w:rsid w:val="006308B9"/>
    <w:rsid w:val="00635073"/>
    <w:rsid w:val="00643FF6"/>
    <w:rsid w:val="0065104E"/>
    <w:rsid w:val="006658EC"/>
    <w:rsid w:val="00673A48"/>
    <w:rsid w:val="00675519"/>
    <w:rsid w:val="00677D94"/>
    <w:rsid w:val="006861EB"/>
    <w:rsid w:val="006919F1"/>
    <w:rsid w:val="00696C17"/>
    <w:rsid w:val="006B3EB1"/>
    <w:rsid w:val="006B40C8"/>
    <w:rsid w:val="006C70EC"/>
    <w:rsid w:val="006D7F8A"/>
    <w:rsid w:val="006E6005"/>
    <w:rsid w:val="006F675A"/>
    <w:rsid w:val="00702ED2"/>
    <w:rsid w:val="00711397"/>
    <w:rsid w:val="00715CE7"/>
    <w:rsid w:val="007258F6"/>
    <w:rsid w:val="00746D9C"/>
    <w:rsid w:val="00753261"/>
    <w:rsid w:val="007532EB"/>
    <w:rsid w:val="007652BD"/>
    <w:rsid w:val="00772F15"/>
    <w:rsid w:val="007739D5"/>
    <w:rsid w:val="00780EB7"/>
    <w:rsid w:val="00785067"/>
    <w:rsid w:val="007855DC"/>
    <w:rsid w:val="0078692D"/>
    <w:rsid w:val="007903E8"/>
    <w:rsid w:val="00790A8D"/>
    <w:rsid w:val="00796523"/>
    <w:rsid w:val="007A2E1D"/>
    <w:rsid w:val="007B4EAD"/>
    <w:rsid w:val="007B775E"/>
    <w:rsid w:val="007D226B"/>
    <w:rsid w:val="007D41A7"/>
    <w:rsid w:val="007F7459"/>
    <w:rsid w:val="00801D6F"/>
    <w:rsid w:val="00814B9B"/>
    <w:rsid w:val="008169CD"/>
    <w:rsid w:val="008220B7"/>
    <w:rsid w:val="008224F4"/>
    <w:rsid w:val="0083325F"/>
    <w:rsid w:val="00834834"/>
    <w:rsid w:val="00837B71"/>
    <w:rsid w:val="00837BC6"/>
    <w:rsid w:val="00851BA9"/>
    <w:rsid w:val="00852905"/>
    <w:rsid w:val="00864BAD"/>
    <w:rsid w:val="0087296B"/>
    <w:rsid w:val="008806B6"/>
    <w:rsid w:val="008964EF"/>
    <w:rsid w:val="0089769C"/>
    <w:rsid w:val="008A76C0"/>
    <w:rsid w:val="008B1E3B"/>
    <w:rsid w:val="008D201A"/>
    <w:rsid w:val="008F534B"/>
    <w:rsid w:val="008F7EE0"/>
    <w:rsid w:val="00913E01"/>
    <w:rsid w:val="009236FB"/>
    <w:rsid w:val="0093200D"/>
    <w:rsid w:val="0095487A"/>
    <w:rsid w:val="00956932"/>
    <w:rsid w:val="00973C54"/>
    <w:rsid w:val="0098453D"/>
    <w:rsid w:val="00994C5E"/>
    <w:rsid w:val="009A0E7A"/>
    <w:rsid w:val="009A1E07"/>
    <w:rsid w:val="009B3896"/>
    <w:rsid w:val="009C34C6"/>
    <w:rsid w:val="009D6481"/>
    <w:rsid w:val="009E08F2"/>
    <w:rsid w:val="009F4885"/>
    <w:rsid w:val="009F5C9B"/>
    <w:rsid w:val="00A1101B"/>
    <w:rsid w:val="00A12D1B"/>
    <w:rsid w:val="00A236EF"/>
    <w:rsid w:val="00A252DD"/>
    <w:rsid w:val="00A30F05"/>
    <w:rsid w:val="00A34124"/>
    <w:rsid w:val="00A359BD"/>
    <w:rsid w:val="00A45824"/>
    <w:rsid w:val="00A512C9"/>
    <w:rsid w:val="00A53A59"/>
    <w:rsid w:val="00A55334"/>
    <w:rsid w:val="00A5688D"/>
    <w:rsid w:val="00A847ED"/>
    <w:rsid w:val="00A953A1"/>
    <w:rsid w:val="00A96EEC"/>
    <w:rsid w:val="00AA1856"/>
    <w:rsid w:val="00AA4DD6"/>
    <w:rsid w:val="00AB03AC"/>
    <w:rsid w:val="00AB2A2A"/>
    <w:rsid w:val="00AB32B5"/>
    <w:rsid w:val="00AB37DF"/>
    <w:rsid w:val="00AB57A1"/>
    <w:rsid w:val="00AD05DE"/>
    <w:rsid w:val="00AD6F89"/>
    <w:rsid w:val="00AD71BE"/>
    <w:rsid w:val="00AE45BF"/>
    <w:rsid w:val="00AE528D"/>
    <w:rsid w:val="00AF76DF"/>
    <w:rsid w:val="00B05354"/>
    <w:rsid w:val="00B23642"/>
    <w:rsid w:val="00B2552E"/>
    <w:rsid w:val="00B5669F"/>
    <w:rsid w:val="00B7196A"/>
    <w:rsid w:val="00B76D09"/>
    <w:rsid w:val="00BA0EB2"/>
    <w:rsid w:val="00BB5E33"/>
    <w:rsid w:val="00BB6DF5"/>
    <w:rsid w:val="00BE0B51"/>
    <w:rsid w:val="00BE4478"/>
    <w:rsid w:val="00BF0E8E"/>
    <w:rsid w:val="00C06B3E"/>
    <w:rsid w:val="00C165CB"/>
    <w:rsid w:val="00C23B28"/>
    <w:rsid w:val="00C25899"/>
    <w:rsid w:val="00C25F32"/>
    <w:rsid w:val="00C425F3"/>
    <w:rsid w:val="00C43161"/>
    <w:rsid w:val="00C616CD"/>
    <w:rsid w:val="00C64221"/>
    <w:rsid w:val="00C64E2E"/>
    <w:rsid w:val="00C873B0"/>
    <w:rsid w:val="00C94AF8"/>
    <w:rsid w:val="00C95D5D"/>
    <w:rsid w:val="00CA23B3"/>
    <w:rsid w:val="00CA5696"/>
    <w:rsid w:val="00CB3ED6"/>
    <w:rsid w:val="00CD40C4"/>
    <w:rsid w:val="00CE7C4D"/>
    <w:rsid w:val="00CF2585"/>
    <w:rsid w:val="00D004F3"/>
    <w:rsid w:val="00D058F8"/>
    <w:rsid w:val="00D1266A"/>
    <w:rsid w:val="00D14E35"/>
    <w:rsid w:val="00D24C14"/>
    <w:rsid w:val="00D62E3B"/>
    <w:rsid w:val="00D6356A"/>
    <w:rsid w:val="00D7177F"/>
    <w:rsid w:val="00D90AAC"/>
    <w:rsid w:val="00D94475"/>
    <w:rsid w:val="00DA783D"/>
    <w:rsid w:val="00DB76D2"/>
    <w:rsid w:val="00DD0303"/>
    <w:rsid w:val="00DD1302"/>
    <w:rsid w:val="00DD41D3"/>
    <w:rsid w:val="00E016DC"/>
    <w:rsid w:val="00E11B72"/>
    <w:rsid w:val="00E1368E"/>
    <w:rsid w:val="00E257D9"/>
    <w:rsid w:val="00E36C88"/>
    <w:rsid w:val="00E405C8"/>
    <w:rsid w:val="00E40E9B"/>
    <w:rsid w:val="00E65D20"/>
    <w:rsid w:val="00E711ED"/>
    <w:rsid w:val="00E72C74"/>
    <w:rsid w:val="00E841B9"/>
    <w:rsid w:val="00E84809"/>
    <w:rsid w:val="00E87EAF"/>
    <w:rsid w:val="00E936C4"/>
    <w:rsid w:val="00EA2545"/>
    <w:rsid w:val="00EA7E44"/>
    <w:rsid w:val="00EC18A6"/>
    <w:rsid w:val="00EC3E54"/>
    <w:rsid w:val="00ED1BEE"/>
    <w:rsid w:val="00ED25A4"/>
    <w:rsid w:val="00EE01BC"/>
    <w:rsid w:val="00F034B2"/>
    <w:rsid w:val="00F04123"/>
    <w:rsid w:val="00F05B93"/>
    <w:rsid w:val="00F0780C"/>
    <w:rsid w:val="00F143CC"/>
    <w:rsid w:val="00F14D68"/>
    <w:rsid w:val="00F253F2"/>
    <w:rsid w:val="00F344AB"/>
    <w:rsid w:val="00F4154B"/>
    <w:rsid w:val="00F41DED"/>
    <w:rsid w:val="00F423CA"/>
    <w:rsid w:val="00F513D1"/>
    <w:rsid w:val="00F52156"/>
    <w:rsid w:val="00F544D7"/>
    <w:rsid w:val="00F5506B"/>
    <w:rsid w:val="00F6423A"/>
    <w:rsid w:val="00F71F5A"/>
    <w:rsid w:val="00F746E7"/>
    <w:rsid w:val="00F75775"/>
    <w:rsid w:val="00F75CF9"/>
    <w:rsid w:val="00FA04A7"/>
    <w:rsid w:val="00FC0C83"/>
    <w:rsid w:val="00FC236B"/>
    <w:rsid w:val="00FC5A74"/>
    <w:rsid w:val="00FD3B46"/>
    <w:rsid w:val="00FD4E41"/>
    <w:rsid w:val="00FE68E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63CC"/>
  <w15:chartTrackingRefBased/>
  <w15:docId w15:val="{01DC3213-7C8D-44BA-911B-DD89BC85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C5A74"/>
  </w:style>
  <w:style w:type="character" w:styleId="a5">
    <w:name w:val="Strong"/>
    <w:basedOn w:val="a0"/>
    <w:uiPriority w:val="22"/>
    <w:qFormat/>
    <w:rsid w:val="00FC5A74"/>
    <w:rPr>
      <w:b/>
      <w:bCs/>
    </w:rPr>
  </w:style>
  <w:style w:type="table" w:styleId="a6">
    <w:name w:val="Table Grid"/>
    <w:basedOn w:val="a1"/>
    <w:uiPriority w:val="39"/>
    <w:rsid w:val="0000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5302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7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737"/>
    <w:rPr>
      <w:rFonts w:ascii="Segoe UI" w:eastAsia="Times New Roman" w:hAnsi="Segoe UI" w:cs="Segoe UI"/>
      <w:sz w:val="18"/>
      <w:szCs w:val="18"/>
      <w:lang w:val="uz-Cyrl-UZ"/>
    </w:rPr>
  </w:style>
  <w:style w:type="character" w:customStyle="1" w:styleId="clausesuff">
    <w:name w:val="clausesuff"/>
    <w:rsid w:val="00F71F5A"/>
  </w:style>
  <w:style w:type="character" w:styleId="a9">
    <w:name w:val="Hyperlink"/>
    <w:basedOn w:val="a0"/>
    <w:uiPriority w:val="99"/>
    <w:unhideWhenUsed/>
    <w:rsid w:val="0082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2746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92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 Husanova</dc:creator>
  <cp:keywords/>
  <dc:description/>
  <cp:lastModifiedBy>Asliddin Xushnazarov</cp:lastModifiedBy>
  <cp:revision>10</cp:revision>
  <cp:lastPrinted>2023-11-09T05:21:00Z</cp:lastPrinted>
  <dcterms:created xsi:type="dcterms:W3CDTF">2024-11-18T06:20:00Z</dcterms:created>
  <dcterms:modified xsi:type="dcterms:W3CDTF">2024-11-20T04:31:00Z</dcterms:modified>
</cp:coreProperties>
</file>